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74"/>
        <w:ind w:left="107" w:right="0" w:firstLine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SECTION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09642</w:t>
      </w:r>
      <w:r>
        <w:rPr>
          <w:spacing w:val="-7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9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u w:val="thick" w:color="000000"/>
        </w:rPr>
      </w:r>
      <w:r>
        <w:rPr>
          <w:u w:val="thick" w:color="000000"/>
        </w:rPr>
        <w:t>WOOD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GYMNASIUM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FLOORING</w:t>
      </w:r>
      <w:r>
        <w:rPr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1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-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GENERAL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1"/>
        </w:numPr>
        <w:tabs>
          <w:tab w:pos="385" w:val="left" w:leader="none"/>
        </w:tabs>
        <w:spacing w:before="74"/>
        <w:ind w:left="384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SCOPE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3" w:after="0"/>
        <w:ind w:left="467" w:right="310" w:hanging="36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furnishing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completely</w:t>
      </w:r>
      <w:r>
        <w:rPr>
          <w:spacing w:val="-10"/>
        </w:rPr>
        <w:t> </w:t>
      </w:r>
      <w:r>
        <w:rPr/>
        <w:t>integrated</w:t>
      </w:r>
      <w:r>
        <w:rPr>
          <w:spacing w:val="-5"/>
        </w:rPr>
        <w:t> </w:t>
      </w:r>
      <w:r>
        <w:rPr/>
        <w:t>portable</w:t>
      </w:r>
      <w:r>
        <w:rPr>
          <w:spacing w:val="-8"/>
        </w:rPr>
        <w:t> </w:t>
      </w:r>
      <w:r>
        <w:rPr/>
        <w:t>sports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7"/>
        </w:rPr>
        <w:t> </w:t>
      </w:r>
      <w:r>
        <w:rPr/>
        <w:t>system,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locking</w:t>
      </w:r>
      <w:r>
        <w:rPr>
          <w:spacing w:val="-8"/>
        </w:rPr>
        <w:t> </w:t>
      </w:r>
      <w:r>
        <w:rPr/>
        <w:t>components,</w:t>
      </w:r>
      <w:r>
        <w:rPr>
          <w:spacing w:val="66"/>
          <w:w w:val="99"/>
        </w:rPr>
        <w:t> </w:t>
      </w:r>
      <w:r>
        <w:rPr/>
        <w:t>softwood</w:t>
      </w:r>
      <w:r>
        <w:rPr>
          <w:spacing w:val="-8"/>
        </w:rPr>
        <w:t> </w:t>
      </w:r>
      <w:r>
        <w:rPr/>
        <w:t>sleepers,</w:t>
      </w:r>
      <w:r>
        <w:rPr>
          <w:spacing w:val="-7"/>
        </w:rPr>
        <w:t> </w:t>
      </w:r>
      <w:r>
        <w:rPr/>
        <w:t>tongue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groove</w:t>
      </w:r>
      <w:r>
        <w:rPr>
          <w:spacing w:val="-7"/>
        </w:rPr>
        <w:t> </w:t>
      </w:r>
      <w:r>
        <w:rPr/>
        <w:t>connectors,</w:t>
      </w:r>
      <w:r>
        <w:rPr>
          <w:spacing w:val="-6"/>
        </w:rPr>
        <w:t> </w:t>
      </w:r>
      <w:r>
        <w:rPr/>
        <w:t>hard</w:t>
      </w:r>
      <w:r>
        <w:rPr>
          <w:spacing w:val="-7"/>
        </w:rPr>
        <w:t> </w:t>
      </w:r>
      <w:r>
        <w:rPr/>
        <w:t>maple</w:t>
      </w:r>
      <w:r>
        <w:rPr>
          <w:spacing w:val="-8"/>
        </w:rPr>
        <w:t> </w:t>
      </w:r>
      <w:r>
        <w:rPr>
          <w:spacing w:val="-1"/>
        </w:rPr>
        <w:t>flooring,</w:t>
      </w:r>
      <w:r>
        <w:rPr>
          <w:spacing w:val="-7"/>
        </w:rPr>
        <w:t> </w:t>
      </w:r>
      <w:r>
        <w:rPr/>
        <w:t>sanding,</w:t>
      </w:r>
      <w:r>
        <w:rPr>
          <w:spacing w:val="-1"/>
        </w:rPr>
        <w:t> </w:t>
      </w:r>
      <w:r>
        <w:rPr/>
        <w:t>sealers,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/>
        <w:t>game</w:t>
      </w:r>
      <w:r>
        <w:rPr>
          <w:spacing w:val="54"/>
          <w:w w:val="99"/>
        </w:rPr>
        <w:t> </w:t>
      </w:r>
      <w:r>
        <w:rPr>
          <w:spacing w:val="-1"/>
        </w:rPr>
        <w:t>lines.</w:t>
      </w:r>
      <w:r>
        <w:rPr/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0" w:after="0"/>
        <w:ind w:left="467" w:right="178" w:hanging="36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assembly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disassembly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portable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instructed</w:t>
      </w:r>
      <w:r>
        <w:rPr>
          <w:spacing w:val="34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trained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qualified</w:t>
      </w:r>
      <w:r>
        <w:rPr>
          <w:spacing w:val="-8"/>
        </w:rPr>
        <w:t> </w:t>
      </w:r>
      <w:r>
        <w:rPr/>
        <w:t>factory</w:t>
      </w:r>
      <w:r>
        <w:rPr>
          <w:spacing w:val="-10"/>
        </w:rPr>
        <w:t> </w:t>
      </w:r>
      <w:r>
        <w:rPr/>
        <w:t>representative.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u w:val="thick" w:color="000000"/>
        </w:rPr>
        <w:t>REFERENCES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rFonts w:ascii="Arial"/>
          <w:b/>
          <w:spacing w:val="1"/>
        </w:rPr>
        <w:t>MFMA</w:t>
      </w:r>
      <w:r>
        <w:rPr>
          <w:rFonts w:ascii="Arial"/>
          <w:b/>
          <w:spacing w:val="-15"/>
        </w:rPr>
        <w:t> </w:t>
      </w:r>
      <w:r>
        <w:rPr/>
        <w:t>-</w:t>
      </w:r>
      <w:r>
        <w:rPr>
          <w:spacing w:val="-9"/>
        </w:rPr>
        <w:t> </w:t>
      </w:r>
      <w:r>
        <w:rPr/>
        <w:t>Maple</w:t>
      </w:r>
      <w:r>
        <w:rPr>
          <w:spacing w:val="-9"/>
        </w:rPr>
        <w:t> </w:t>
      </w:r>
      <w:r>
        <w:rPr/>
        <w:t>Flooring</w:t>
      </w:r>
      <w:r>
        <w:rPr>
          <w:spacing w:val="-9"/>
        </w:rPr>
        <w:t> </w:t>
      </w:r>
      <w:r>
        <w:rPr/>
        <w:t>Manufacturers</w:t>
      </w:r>
      <w:r>
        <w:rPr>
          <w:spacing w:val="-9"/>
        </w:rPr>
        <w:t> </w:t>
      </w:r>
      <w:r>
        <w:rPr/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rFonts w:ascii="Arial"/>
          <w:b/>
        </w:rPr>
        <w:t>FIBA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Basketball</w:t>
      </w:r>
      <w:r>
        <w:rPr>
          <w:spacing w:val="-10"/>
        </w:rPr>
        <w:t> </w:t>
      </w:r>
      <w:r>
        <w:rPr/>
        <w:t>Federation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29" w:lineRule="exact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u w:val="thick" w:color="000000"/>
        </w:rPr>
        <w:t>QUALITY</w:t>
      </w:r>
      <w:r>
        <w:rPr>
          <w:spacing w:val="-19"/>
          <w:u w:val="thick" w:color="000000"/>
        </w:rPr>
        <w:t> </w:t>
      </w:r>
      <w:r>
        <w:rPr>
          <w:spacing w:val="-1"/>
          <w:u w:val="thick" w:color="000000"/>
        </w:rPr>
        <w:t>ASSURANCE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line="229" w:lineRule="exact" w:before="0"/>
        <w:ind w:left="467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Manufacturer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3" w:after="0"/>
        <w:ind w:left="827" w:right="364" w:hanging="360"/>
        <w:jc w:val="both"/>
      </w:pPr>
      <w:r>
        <w:rPr/>
        <w:t>Complete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portable</w:t>
      </w:r>
      <w:r>
        <w:rPr>
          <w:spacing w:val="-7"/>
        </w:rPr>
        <w:t> </w:t>
      </w:r>
      <w:r>
        <w:rPr/>
        <w:t>sports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attachments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fasteners,</w:t>
      </w:r>
      <w:r>
        <w:rPr>
          <w:spacing w:val="52"/>
          <w:w w:val="99"/>
        </w:rPr>
        <w:t> </w:t>
      </w:r>
      <w:r>
        <w:rPr/>
        <w:t>subfloor</w:t>
      </w:r>
      <w:r>
        <w:rPr>
          <w:spacing w:val="-6"/>
        </w:rPr>
        <w:t> </w:t>
      </w:r>
      <w:r>
        <w:rPr/>
        <w:t>components,</w:t>
      </w:r>
      <w:r>
        <w:rPr>
          <w:spacing w:val="-7"/>
        </w:rPr>
        <w:t> </w:t>
      </w:r>
      <w:r>
        <w:rPr/>
        <w:t>flooring,</w:t>
      </w:r>
      <w:r>
        <w:rPr>
          <w:spacing w:val="-6"/>
        </w:rPr>
        <w:t> </w:t>
      </w:r>
      <w:r>
        <w:rPr/>
        <w:t>sanding,</w:t>
      </w:r>
      <w:r>
        <w:rPr>
          <w:spacing w:val="-7"/>
        </w:rPr>
        <w:t> </w:t>
      </w:r>
      <w:r>
        <w:rPr/>
        <w:t>sealing,</w:t>
      </w:r>
      <w:r>
        <w:rPr>
          <w:spacing w:val="-6"/>
        </w:rPr>
        <w:t> </w:t>
      </w:r>
      <w:r>
        <w:rPr/>
        <w:t>game</w:t>
      </w:r>
      <w:r>
        <w:rPr>
          <w:spacing w:val="-7"/>
        </w:rPr>
        <w:t> </w:t>
      </w:r>
      <w:r>
        <w:rPr/>
        <w:t>lines,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finish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Connor</w:t>
      </w:r>
      <w:r>
        <w:rPr>
          <w:spacing w:val="42"/>
          <w:w w:val="99"/>
        </w:rPr>
        <w:t> </w:t>
      </w:r>
      <w:r>
        <w:rPr>
          <w:spacing w:val="-1"/>
        </w:rPr>
        <w:t>Sports</w:t>
      </w:r>
      <w:r>
        <w:rPr>
          <w:spacing w:val="-14"/>
        </w:rPr>
        <w:t> </w:t>
      </w:r>
      <w:r>
        <w:rPr/>
        <w:t>Flooring.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267" w:hanging="360"/>
        <w:jc w:val="both"/>
      </w:pPr>
      <w:r>
        <w:rPr/>
        <w:t>Manufacturer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flooring</w:t>
      </w:r>
      <w:r>
        <w:rPr>
          <w:spacing w:val="-7"/>
        </w:rPr>
        <w:t> </w:t>
      </w:r>
      <w:r>
        <w:rPr/>
        <w:t>system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ISO</w:t>
      </w:r>
      <w:r>
        <w:rPr>
          <w:spacing w:val="-6"/>
        </w:rPr>
        <w:t> </w:t>
      </w:r>
      <w:r>
        <w:rPr/>
        <w:t>9001:2008</w:t>
      </w:r>
      <w:r>
        <w:rPr>
          <w:spacing w:val="-3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assure</w:t>
      </w:r>
      <w:r>
        <w:rPr>
          <w:spacing w:val="-4"/>
        </w:rPr>
        <w:t> </w:t>
      </w:r>
      <w:r>
        <w:rPr/>
        <w:t>quality</w:t>
      </w:r>
      <w:r>
        <w:rPr>
          <w:spacing w:val="-9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materials</w:t>
      </w:r>
      <w:r>
        <w:rPr>
          <w:spacing w:val="38"/>
          <w:w w:val="99"/>
        </w:rPr>
        <w:t> </w:t>
      </w:r>
      <w:r>
        <w:rPr/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before="0"/>
        <w:ind w:left="827" w:right="36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Basis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design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shall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“QuickLock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Lite</w:t>
      </w:r>
      <w:r>
        <w:rPr>
          <w:rFonts w:ascii="Arial" w:hAnsi="Arial" w:cs="Arial" w:eastAsia="Arial"/>
          <w:spacing w:val="-1"/>
          <w:sz w:val="20"/>
          <w:szCs w:val="20"/>
        </w:rPr>
        <w:t>”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portable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sports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floor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system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provided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Connor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Sports</w:t>
      </w:r>
      <w:r>
        <w:rPr>
          <w:rFonts w:ascii="Arial" w:hAnsi="Arial" w:cs="Arial" w:eastAsia="Arial"/>
          <w:b/>
          <w:bCs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Flooring,</w:t>
      </w:r>
      <w:r>
        <w:rPr>
          <w:rFonts w:ascii="Arial" w:hAnsi="Arial" w:cs="Arial" w:eastAsia="Arial"/>
          <w:b/>
          <w:bCs/>
          <w:spacing w:val="-24"/>
          <w:sz w:val="20"/>
          <w:szCs w:val="20"/>
        </w:rPr>
        <w:t> </w:t>
      </w:r>
      <w:hyperlink r:id="rId6">
        <w:r>
          <w:rPr>
            <w:rFonts w:ascii="Arial" w:hAnsi="Arial" w:cs="Arial" w:eastAsia="Arial"/>
            <w:b/>
            <w:bCs/>
            <w:spacing w:val="-1"/>
            <w:sz w:val="20"/>
            <w:szCs w:val="20"/>
          </w:rPr>
          <w:t>www.connorfloor.com,</w:t>
        </w:r>
      </w:hyperlink>
      <w:r>
        <w:rPr>
          <w:rFonts w:ascii="Arial" w:hAnsi="Arial" w:cs="Arial" w:eastAsia="Arial"/>
          <w:b/>
          <w:bCs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(800-833-7144).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3" w:after="0"/>
        <w:ind w:left="827" w:right="306" w:hanging="360"/>
        <w:jc w:val="both"/>
      </w:pPr>
      <w:r>
        <w:rPr>
          <w:spacing w:val="-1"/>
        </w:rPr>
        <w:t>Materials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listed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addendum.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66"/>
          <w:w w:val="99"/>
        </w:rPr>
        <w:t> </w:t>
      </w:r>
      <w:r>
        <w:rPr>
          <w:spacing w:val="-1"/>
        </w:rPr>
        <w:t>non-approved</w:t>
      </w:r>
      <w:r>
        <w:rPr>
          <w:spacing w:val="-10"/>
        </w:rPr>
        <w:t> </w:t>
      </w:r>
      <w:r>
        <w:rPr/>
        <w:t>manufacturers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accepted.</w:t>
      </w:r>
      <w:r>
        <w:rPr/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178" w:hanging="360"/>
        <w:jc w:val="left"/>
      </w:pPr>
      <w:r>
        <w:rPr>
          <w:rFonts w:ascii="Arial" w:hAnsi="Arial" w:cs="Arial" w:eastAsia="Arial"/>
          <w:b/>
          <w:bCs/>
          <w:spacing w:val="-1"/>
        </w:rPr>
        <w:t>Installation: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Manufacturer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cost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owner,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qualified</w:t>
      </w:r>
      <w:r>
        <w:rPr>
          <w:spacing w:val="-7"/>
        </w:rPr>
        <w:t> </w:t>
      </w:r>
      <w:r>
        <w:rPr/>
        <w:t>representative</w:t>
      </w:r>
      <w:r>
        <w:rPr>
          <w:spacing w:val="-7"/>
        </w:rPr>
        <w:t> </w:t>
      </w:r>
      <w:r>
        <w:rPr/>
        <w:t>during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initial</w:t>
      </w:r>
      <w:r>
        <w:rPr>
          <w:spacing w:val="64"/>
          <w:w w:val="99"/>
        </w:rPr>
        <w:t> </w:t>
      </w:r>
      <w:r>
        <w:rPr>
          <w:rFonts w:ascii="Arial" w:hAnsi="Arial" w:cs="Arial" w:eastAsia="Arial"/>
        </w:rPr>
        <w:t>floor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installation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instruct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owner’s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personnel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proper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assembly,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disassembly,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moving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storage</w:t>
      </w:r>
      <w:r>
        <w:rPr>
          <w:rFonts w:ascii="Arial" w:hAnsi="Arial" w:cs="Arial" w:eastAsia="Arial"/>
          <w:spacing w:val="44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floor.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u w:val="thick" w:color="000000"/>
        </w:rPr>
        <w:t>SUBMITTALS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"/>
        <w:ind w:left="467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Specification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Connor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QuickLock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Lite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specification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sheets.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 w:before="0" w:after="0"/>
        <w:ind w:left="467" w:right="0" w:hanging="360"/>
        <w:jc w:val="left"/>
      </w:pPr>
      <w:r>
        <w:rPr>
          <w:rFonts w:ascii="Arial"/>
          <w:b/>
          <w:spacing w:val="-1"/>
        </w:rPr>
        <w:t>Sample</w:t>
      </w:r>
      <w:r>
        <w:rPr>
          <w:rFonts w:ascii="Arial"/>
          <w:b/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7"/>
        </w:rPr>
        <w:t> </w:t>
      </w:r>
      <w:r>
        <w:rPr/>
        <w:t>sample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system,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requested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1" w:lineRule="auto" w:before="0" w:after="0"/>
        <w:ind w:left="467" w:right="431" w:hanging="360"/>
        <w:jc w:val="left"/>
      </w:pPr>
      <w:r>
        <w:rPr>
          <w:rFonts w:ascii="Arial" w:hAnsi="Arial" w:cs="Arial" w:eastAsia="Arial"/>
          <w:b/>
          <w:bCs/>
        </w:rPr>
        <w:t>Maintenance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Literature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Arial" w:hAnsi="Arial" w:cs="Arial" w:eastAsia="Arial"/>
        </w:rPr>
        <w:t>Upon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completion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floor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installation,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provide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“Assembly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Disassembly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66"/>
          <w:w w:val="99"/>
        </w:rPr>
        <w:t> </w:t>
      </w:r>
      <w:r>
        <w:rPr>
          <w:rFonts w:ascii="Arial" w:hAnsi="Arial" w:cs="Arial" w:eastAsia="Arial"/>
        </w:rPr>
        <w:t>Storage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Care”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Guide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owner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indi</w:t>
      </w:r>
      <w:r>
        <w:rPr/>
        <w:t>viduals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charge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upkeep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flooring</w:t>
      </w:r>
      <w:r>
        <w:rPr>
          <w:spacing w:val="38"/>
          <w:w w:val="99"/>
        </w:rPr>
        <w:t> </w:t>
      </w:r>
      <w:r>
        <w:rPr/>
        <w:t>system.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u w:val="thick" w:color="000000"/>
        </w:rPr>
        <w:t>SITE,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DELIVERY</w:t>
      </w:r>
      <w:r>
        <w:rPr>
          <w:spacing w:val="-7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STORAGE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CONDITIONS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29" w:lineRule="exact" w:before="3" w:after="0"/>
        <w:ind w:left="467" w:right="0" w:hanging="360"/>
        <w:jc w:val="left"/>
      </w:pPr>
      <w:r>
        <w:rPr/>
        <w:t>Care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owner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delivery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moisture.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0" w:after="0"/>
        <w:ind w:left="467" w:right="941" w:hanging="360"/>
        <w:jc w:val="left"/>
      </w:pP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stored</w:t>
      </w:r>
      <w:r>
        <w:rPr>
          <w:spacing w:val="-4"/>
        </w:rPr>
        <w:t> </w:t>
      </w:r>
      <w:r>
        <w:rPr>
          <w:spacing w:val="-1"/>
        </w:rPr>
        <w:t>indoors</w:t>
      </w:r>
      <w:r>
        <w:rPr>
          <w:spacing w:val="-6"/>
        </w:rPr>
        <w:t> </w:t>
      </w:r>
      <w:r>
        <w:rPr/>
        <w:t>upon</w:t>
      </w:r>
      <w:r>
        <w:rPr>
          <w:spacing w:val="-7"/>
        </w:rPr>
        <w:t> </w:t>
      </w:r>
      <w:r>
        <w:rPr/>
        <w:t>delivery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dry</w:t>
      </w:r>
      <w:r>
        <w:rPr>
          <w:spacing w:val="-6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area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environmental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78"/>
          <w:w w:val="99"/>
        </w:rPr>
        <w:t> </w:t>
      </w:r>
      <w:r>
        <w:rPr/>
        <w:t>(temperature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humidity)</w:t>
      </w:r>
      <w:r>
        <w:rPr>
          <w:spacing w:val="-6"/>
        </w:rPr>
        <w:t> </w:t>
      </w:r>
      <w:r>
        <w:rPr>
          <w:spacing w:val="-1"/>
        </w:rPr>
        <w:t>compatible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area.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0" w:after="0"/>
        <w:ind w:left="467" w:right="452" w:hanging="360"/>
        <w:jc w:val="both"/>
      </w:pP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assembled</w:t>
      </w:r>
      <w:r>
        <w:rPr>
          <w:spacing w:val="-6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/>
        <w:t>subjected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/>
        <w:t>moisture</w:t>
      </w:r>
      <w:r>
        <w:rPr>
          <w:spacing w:val="-7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masonry,</w:t>
      </w:r>
      <w:r>
        <w:rPr>
          <w:spacing w:val="54"/>
          <w:w w:val="99"/>
        </w:rPr>
        <w:t> </w:t>
      </w:r>
      <w:r>
        <w:rPr>
          <w:spacing w:val="-1"/>
        </w:rPr>
        <w:t>plaster,</w:t>
      </w:r>
      <w:r>
        <w:rPr>
          <w:spacing w:val="-5"/>
        </w:rPr>
        <w:t> </w:t>
      </w:r>
      <w:r>
        <w:rPr/>
        <w:t>tile,</w:t>
      </w:r>
      <w:r>
        <w:rPr>
          <w:spacing w:val="-7"/>
        </w:rPr>
        <w:t> </w:t>
      </w:r>
      <w:r>
        <w:rPr/>
        <w:t>marble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terrazzo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overhead</w:t>
      </w:r>
      <w:r>
        <w:rPr>
          <w:spacing w:val="-5"/>
        </w:rPr>
        <w:t> </w:t>
      </w:r>
      <w:r>
        <w:rPr/>
        <w:t>trades,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mechanical,</w:t>
      </w:r>
      <w:r>
        <w:rPr>
          <w:spacing w:val="-5"/>
        </w:rPr>
        <w:t> </w:t>
      </w:r>
      <w:r>
        <w:rPr/>
        <w:t>athletic</w:t>
      </w:r>
      <w:r>
        <w:rPr>
          <w:spacing w:val="-6"/>
        </w:rPr>
        <w:t> </w:t>
      </w:r>
      <w:r>
        <w:rPr/>
        <w:t>equipment,</w:t>
      </w:r>
      <w:r>
        <w:rPr>
          <w:spacing w:val="62"/>
          <w:w w:val="99"/>
        </w:rPr>
        <w:t> </w:t>
      </w:r>
      <w:r>
        <w:rPr>
          <w:spacing w:val="-1"/>
        </w:rPr>
        <w:t>lighting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sound.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0" w:after="0"/>
        <w:ind w:left="467" w:right="130" w:hanging="360"/>
        <w:jc w:val="left"/>
      </w:pPr>
      <w:r>
        <w:rPr/>
        <w:t>Permanent</w:t>
      </w:r>
      <w:r>
        <w:rPr>
          <w:spacing w:val="-7"/>
        </w:rPr>
        <w:t> </w:t>
      </w:r>
      <w:r>
        <w:rPr/>
        <w:t>heat,</w:t>
      </w:r>
      <w:r>
        <w:rPr>
          <w:spacing w:val="-5"/>
        </w:rPr>
        <w:t> </w:t>
      </w:r>
      <w:r>
        <w:rPr>
          <w:spacing w:val="-1"/>
        </w:rPr>
        <w:t>light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ventilation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completely</w:t>
      </w:r>
      <w:r>
        <w:rPr>
          <w:spacing w:val="-7"/>
        </w:rPr>
        <w:t> </w:t>
      </w:r>
      <w:r>
        <w:rPr/>
        <w:t>installed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weeks</w:t>
      </w:r>
      <w:r>
        <w:rPr>
          <w:spacing w:val="-6"/>
        </w:rPr>
        <w:t> </w:t>
      </w:r>
      <w:r>
        <w:rPr>
          <w:spacing w:val="-1"/>
        </w:rPr>
        <w:t>prior,</w:t>
      </w:r>
      <w:r>
        <w:rPr>
          <w:spacing w:val="56"/>
          <w:w w:val="99"/>
        </w:rPr>
        <w:t> </w:t>
      </w:r>
      <w:r>
        <w:rPr>
          <w:spacing w:val="-1"/>
        </w:rPr>
        <w:t>during,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continuously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>
          <w:spacing w:val="-1"/>
        </w:rPr>
        <w:t>installation.</w:t>
      </w:r>
      <w:r>
        <w:rPr>
          <w:spacing w:val="40"/>
        </w:rPr>
        <w:t> </w:t>
      </w:r>
      <w:r>
        <w:rPr/>
        <w:t>Acceptable</w:t>
      </w:r>
      <w:r>
        <w:rPr>
          <w:spacing w:val="-7"/>
        </w:rPr>
        <w:t> </w:t>
      </w:r>
      <w:r>
        <w:rPr/>
        <w:t>temperature</w:t>
      </w:r>
      <w:r>
        <w:rPr>
          <w:spacing w:val="-6"/>
        </w:rPr>
        <w:t> </w:t>
      </w:r>
      <w:r>
        <w:rPr>
          <w:spacing w:val="-1"/>
        </w:rPr>
        <w:t>range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55-degrees</w:t>
      </w:r>
      <w:r>
        <w:rPr>
          <w:spacing w:val="-6"/>
        </w:rPr>
        <w:t> </w:t>
      </w:r>
      <w:r>
        <w:rPr/>
        <w:t>to</w:t>
      </w:r>
      <w:r>
        <w:rPr>
          <w:spacing w:val="72"/>
          <w:w w:val="99"/>
        </w:rPr>
        <w:t> </w:t>
      </w:r>
      <w:r>
        <w:rPr/>
        <w:t>80-degrees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provided.</w:t>
      </w:r>
      <w:r>
        <w:rPr>
          <w:spacing w:val="-7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15%</w:t>
      </w:r>
      <w:r>
        <w:rPr>
          <w:spacing w:val="-6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range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assembly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storage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provides</w:t>
      </w:r>
      <w:r>
        <w:rPr>
          <w:spacing w:val="34"/>
          <w:w w:val="99"/>
        </w:rPr>
        <w:t> </w:t>
      </w:r>
      <w:r>
        <w:rPr/>
        <w:t>minimal</w:t>
      </w:r>
      <w:r>
        <w:rPr>
          <w:spacing w:val="-8"/>
        </w:rPr>
        <w:t> </w:t>
      </w:r>
      <w:r>
        <w:rPr>
          <w:spacing w:val="-1"/>
        </w:rPr>
        <w:t>flooring</w:t>
      </w:r>
      <w:r>
        <w:rPr>
          <w:spacing w:val="-7"/>
        </w:rPr>
        <w:t> </w:t>
      </w:r>
      <w:r>
        <w:rPr/>
        <w:t>shrinkage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growth.</w:t>
      </w:r>
      <w:r>
        <w:rPr>
          <w:spacing w:val="44"/>
        </w:rPr>
        <w:t> </w:t>
      </w:r>
      <w:r>
        <w:rPr/>
        <w:t>Larger</w:t>
      </w:r>
      <w:r>
        <w:rPr>
          <w:spacing w:val="-6"/>
        </w:rPr>
        <w:t> </w:t>
      </w:r>
      <w:r>
        <w:rPr/>
        <w:t>fluctuations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humidity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cause</w:t>
      </w:r>
      <w:r>
        <w:rPr>
          <w:spacing w:val="-7"/>
        </w:rPr>
        <w:t> </w:t>
      </w:r>
      <w:r>
        <w:rPr/>
        <w:t>excessive</w:t>
      </w:r>
      <w:r>
        <w:rPr>
          <w:spacing w:val="-5"/>
        </w:rPr>
        <w:t> </w:t>
      </w:r>
      <w:r>
        <w:rPr>
          <w:spacing w:val="-1"/>
        </w:rPr>
        <w:t>wood</w:t>
      </w:r>
      <w:r>
        <w:rPr>
          <w:spacing w:val="66"/>
          <w:w w:val="99"/>
        </w:rPr>
        <w:t> </w:t>
      </w:r>
      <w:r>
        <w:rPr/>
        <w:t>floor</w:t>
      </w:r>
      <w:r>
        <w:rPr>
          <w:spacing w:val="-9"/>
        </w:rPr>
        <w:t> </w:t>
      </w:r>
      <w:r>
        <w:rPr/>
        <w:t>shrinkage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expansion.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40" w:bottom="280" w:left="800" w:right="13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74" w:after="0"/>
        <w:ind w:left="383" w:right="0" w:hanging="276"/>
        <w:jc w:val="left"/>
        <w:rPr>
          <w:b w:val="0"/>
          <w:bCs w:val="0"/>
          <w:u w:val="none"/>
        </w:rPr>
      </w:pPr>
      <w:r>
        <w:rPr>
          <w:u w:val="thick" w:color="000000"/>
        </w:rPr>
        <w:t>HUMIDITY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CONTROL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750" w:val="left" w:leader="none"/>
        </w:tabs>
        <w:spacing w:line="240" w:lineRule="auto"/>
        <w:ind w:left="827" w:right="289" w:hanging="721"/>
        <w:jc w:val="left"/>
      </w:pPr>
      <w:r>
        <w:rPr>
          <w:rFonts w:ascii="Arial"/>
          <w:b/>
          <w:spacing w:val="-3"/>
          <w:w w:val="95"/>
        </w:rPr>
        <w:t>A.</w:t>
        <w:tab/>
      </w:r>
      <w:r>
        <w:rPr/>
        <w:t>Since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wood</w:t>
      </w:r>
      <w:r>
        <w:rPr>
          <w:spacing w:val="-6"/>
        </w:rPr>
        <w:t> </w:t>
      </w:r>
      <w:r>
        <w:rPr/>
        <w:t>flooring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expand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humidity</w:t>
      </w:r>
      <w:r>
        <w:rPr>
          <w:spacing w:val="-7"/>
        </w:rPr>
        <w:t> </w:t>
      </w:r>
      <w:r>
        <w:rPr>
          <w:spacing w:val="1"/>
        </w:rPr>
        <w:t>varies,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minimize</w:t>
      </w:r>
      <w:r>
        <w:rPr>
          <w:spacing w:val="56"/>
          <w:w w:val="99"/>
        </w:rPr>
        <w:t> </w:t>
      </w:r>
      <w:r>
        <w:rPr/>
        <w:t>extremes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/>
        <w:t>low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high.</w:t>
      </w:r>
      <w:r>
        <w:rPr>
          <w:spacing w:val="-7"/>
        </w:rPr>
        <w:t> </w:t>
      </w:r>
      <w:r>
        <w:rPr/>
        <w:t>Hardwood</w:t>
      </w:r>
      <w:r>
        <w:rPr>
          <w:spacing w:val="-8"/>
        </w:rPr>
        <w:t> </w:t>
      </w:r>
      <w:r>
        <w:rPr/>
        <w:t>flooring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manufactured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moisture</w:t>
      </w:r>
      <w:r>
        <w:rPr>
          <w:spacing w:val="-7"/>
        </w:rPr>
        <w:t> </w:t>
      </w:r>
      <w:r>
        <w:rPr/>
        <w:t>content</w:t>
      </w:r>
      <w:r>
        <w:rPr>
          <w:spacing w:val="-8"/>
        </w:rPr>
        <w:t> </w:t>
      </w:r>
      <w:r>
        <w:rPr>
          <w:spacing w:val="1"/>
        </w:rPr>
        <w:t>most</w:t>
      </w:r>
      <w:r>
        <w:rPr>
          <w:spacing w:val="64"/>
          <w:w w:val="99"/>
        </w:rPr>
        <w:t> </w:t>
      </w:r>
      <w:r>
        <w:rPr>
          <w:spacing w:val="-1"/>
        </w:rPr>
        <w:t>compatible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35%-50%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8"/>
        </w:rPr>
        <w:t> </w:t>
      </w:r>
      <w:r>
        <w:rPr/>
        <w:t>humidity</w:t>
      </w:r>
      <w:r>
        <w:rPr>
          <w:spacing w:val="-11"/>
        </w:rPr>
        <w:t> </w:t>
      </w:r>
      <w:r>
        <w:rPr/>
        <w:t>range.</w:t>
      </w:r>
      <w:r>
        <w:rPr>
          <w:spacing w:val="42"/>
        </w:rPr>
        <w:t> </w:t>
      </w:r>
      <w:r>
        <w:rPr/>
        <w:t>Geographical</w:t>
      </w:r>
      <w:r>
        <w:rPr>
          <w:spacing w:val="-9"/>
        </w:rPr>
        <w:t> </w:t>
      </w:r>
      <w:r>
        <w:rPr/>
        <w:t>regions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mechanicals</w:t>
      </w:r>
      <w:r>
        <w:rPr>
          <w:spacing w:val="84"/>
          <w:w w:val="99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typical</w:t>
      </w:r>
      <w:r>
        <w:rPr>
          <w:spacing w:val="-8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temperature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7"/>
        </w:rPr>
        <w:t> </w:t>
      </w:r>
      <w:r>
        <w:rPr/>
        <w:t>facility.</w:t>
      </w:r>
      <w:r>
        <w:rPr>
          <w:spacing w:val="-7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15%</w:t>
      </w:r>
      <w:r>
        <w:rPr>
          <w:spacing w:val="-6"/>
        </w:rPr>
        <w:t> </w:t>
      </w:r>
      <w:r>
        <w:rPr/>
        <w:t>fluctuation</w:t>
      </w:r>
      <w:r>
        <w:rPr>
          <w:spacing w:val="30"/>
          <w:w w:val="99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highest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lowest</w:t>
      </w:r>
      <w:r>
        <w:rPr>
          <w:spacing w:val="-8"/>
        </w:rPr>
        <w:t> </w:t>
      </w:r>
      <w:r>
        <w:rPr/>
        <w:t>average</w:t>
      </w:r>
      <w:r>
        <w:rPr>
          <w:spacing w:val="-6"/>
        </w:rPr>
        <w:t> </w:t>
      </w:r>
      <w:r>
        <w:rPr/>
        <w:t>indoor</w:t>
      </w:r>
      <w:r>
        <w:rPr>
          <w:spacing w:val="-8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limited</w:t>
      </w:r>
      <w:r>
        <w:rPr>
          <w:spacing w:val="-7"/>
        </w:rPr>
        <w:t> </w:t>
      </w:r>
      <w:r>
        <w:rPr/>
        <w:t>shrinkage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growth.</w:t>
      </w:r>
      <w:r>
        <w:rPr>
          <w:spacing w:val="68"/>
          <w:w w:val="99"/>
        </w:rPr>
        <w:t> </w:t>
      </w:r>
      <w:r>
        <w:rPr/>
        <w:t>Facility</w:t>
      </w:r>
      <w:r>
        <w:rPr>
          <w:spacing w:val="-10"/>
        </w:rPr>
        <w:t> </w:t>
      </w:r>
      <w:r>
        <w:rPr/>
        <w:t>managers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1"/>
        </w:rPr>
        <w:t>make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>
          <w:spacing w:val="-1"/>
        </w:rPr>
        <w:t>HVAC</w:t>
      </w:r>
      <w:r>
        <w:rPr>
          <w:spacing w:val="-3"/>
        </w:rPr>
        <w:t> </w:t>
      </w:r>
      <w:r>
        <w:rPr/>
        <w:t>systems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>
          <w:spacing w:val="-1"/>
        </w:rPr>
        <w:t>excessive</w:t>
      </w:r>
      <w:r>
        <w:rPr>
          <w:spacing w:val="-7"/>
        </w:rPr>
        <w:t> </w:t>
      </w:r>
      <w:r>
        <w:rPr/>
        <w:t>tightening</w:t>
      </w:r>
      <w:r>
        <w:rPr>
          <w:spacing w:val="-7"/>
        </w:rPr>
        <w:t> </w:t>
      </w:r>
      <w:r>
        <w:rPr/>
        <w:t>and</w:t>
      </w:r>
      <w:r>
        <w:rPr>
          <w:spacing w:val="76"/>
          <w:w w:val="99"/>
        </w:rPr>
        <w:t> </w:t>
      </w:r>
      <w:r>
        <w:rPr/>
        <w:t>shrinkage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flooring.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  <w:u w:val="none"/>
        </w:rPr>
      </w:pPr>
      <w:r>
        <w:rPr>
          <w:u w:val="thick" w:color="000000"/>
        </w:rPr>
        <w:t>WARRANTY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40" w:lineRule="auto" w:before="3" w:after="0"/>
        <w:ind w:left="467" w:right="0" w:hanging="360"/>
        <w:jc w:val="left"/>
        <w:rPr>
          <w:rFonts w:ascii="Arial" w:hAnsi="Arial" w:cs="Arial" w:eastAsia="Arial"/>
        </w:rPr>
      </w:pPr>
      <w:r>
        <w:rPr/>
        <w:t>Connor</w:t>
      </w:r>
      <w:r>
        <w:rPr>
          <w:spacing w:val="-7"/>
        </w:rPr>
        <w:t> </w:t>
      </w:r>
      <w:r>
        <w:rPr/>
        <w:t>Sports</w:t>
      </w:r>
      <w:r>
        <w:rPr>
          <w:spacing w:val="-6"/>
        </w:rPr>
        <w:t> </w:t>
      </w:r>
      <w:r>
        <w:rPr/>
        <w:t>Flooring</w:t>
      </w:r>
      <w:r>
        <w:rPr>
          <w:spacing w:val="41"/>
        </w:rPr>
        <w:t> </w:t>
      </w:r>
      <w:r>
        <w:rPr/>
        <w:t>Representation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1"/>
        </w:rPr>
        <w:t>Warranty</w:t>
      </w:r>
      <w:r>
        <w:rPr>
          <w:spacing w:val="-1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244" w:firstLine="0"/>
        <w:jc w:val="left"/>
      </w:pPr>
      <w:r>
        <w:rPr/>
        <w:t>Connor</w:t>
      </w:r>
      <w:r>
        <w:rPr>
          <w:spacing w:val="-4"/>
        </w:rPr>
        <w:t> </w:t>
      </w:r>
      <w:r>
        <w:rPr>
          <w:spacing w:val="-1"/>
        </w:rPr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floor</w:t>
      </w:r>
      <w:r>
        <w:rPr>
          <w:spacing w:val="-5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supplied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free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manufacturing</w:t>
      </w:r>
      <w:r>
        <w:rPr>
          <w:spacing w:val="-6"/>
        </w:rPr>
        <w:t> </w:t>
      </w:r>
      <w:r>
        <w:rPr/>
        <w:t>defects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one</w:t>
      </w:r>
      <w:r>
        <w:rPr>
          <w:spacing w:val="60"/>
          <w:w w:val="99"/>
        </w:rPr>
        <w:t> </w:t>
      </w:r>
      <w:r>
        <w:rPr>
          <w:spacing w:val="-1"/>
        </w:rPr>
        <w:t>year.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warranty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lieu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excludes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warranties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expressly</w:t>
      </w:r>
      <w:r>
        <w:rPr>
          <w:spacing w:val="-9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6"/>
        </w:rPr>
        <w:t> </w:t>
      </w:r>
      <w:r>
        <w:rPr/>
        <w:t>herein,</w:t>
      </w:r>
      <w:r>
        <w:rPr>
          <w:spacing w:val="62"/>
          <w:w w:val="99"/>
        </w:rPr>
        <w:t> </w:t>
      </w:r>
      <w:r>
        <w:rPr/>
        <w:t>whether</w:t>
      </w:r>
      <w:r>
        <w:rPr>
          <w:spacing w:val="-6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otherwise,</w:t>
      </w:r>
      <w:r>
        <w:rPr>
          <w:spacing w:val="-4"/>
        </w:rPr>
        <w:t> </w:t>
      </w:r>
      <w:r>
        <w:rPr>
          <w:spacing w:val="-1"/>
        </w:rPr>
        <w:t>including,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limited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implied</w:t>
      </w:r>
      <w:r>
        <w:rPr>
          <w:spacing w:val="56"/>
          <w:w w:val="99"/>
        </w:rPr>
        <w:t> </w:t>
      </w:r>
      <w:r>
        <w:rPr/>
        <w:t>warranties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merchantability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fitness.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expressly</w:t>
      </w:r>
      <w:r>
        <w:rPr>
          <w:spacing w:val="-9"/>
        </w:rPr>
        <w:t> </w:t>
      </w:r>
      <w:r>
        <w:rPr/>
        <w:t>limited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supplied</w:t>
      </w:r>
      <w:r>
        <w:rPr>
          <w:spacing w:val="-5"/>
        </w:rPr>
        <w:t> </w:t>
      </w:r>
      <w:r>
        <w:rPr/>
        <w:t>by</w:t>
      </w:r>
      <w:r>
        <w:rPr>
          <w:spacing w:val="52"/>
          <w:w w:val="99"/>
        </w:rPr>
        <w:t> </w:t>
      </w:r>
      <w:r>
        <w:rPr/>
        <w:t>Connor.</w:t>
      </w:r>
      <w:r>
        <w:rPr>
          <w:spacing w:val="46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warranty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cover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(wholly</w:t>
      </w:r>
      <w:r>
        <w:rPr>
          <w:spacing w:val="-9"/>
        </w:rPr>
        <w:t> </w:t>
      </w:r>
      <w:r>
        <w:rPr>
          <w:spacing w:val="2"/>
        </w:rPr>
        <w:t>or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part)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fire,</w:t>
      </w:r>
      <w:r>
        <w:rPr>
          <w:spacing w:val="-6"/>
        </w:rPr>
        <w:t> </w:t>
      </w:r>
      <w:r>
        <w:rPr/>
        <w:t>winds,</w:t>
      </w:r>
      <w:r>
        <w:rPr>
          <w:spacing w:val="-5"/>
        </w:rPr>
        <w:t> </w:t>
      </w:r>
      <w:r>
        <w:rPr>
          <w:spacing w:val="-1"/>
        </w:rPr>
        <w:t>floods,</w:t>
      </w:r>
      <w:r>
        <w:rPr>
          <w:spacing w:val="52"/>
          <w:w w:val="99"/>
        </w:rPr>
        <w:t> </w:t>
      </w:r>
      <w:r>
        <w:rPr/>
        <w:t>moisture,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unfavorable</w:t>
      </w:r>
      <w:r>
        <w:rPr>
          <w:spacing w:val="-5"/>
        </w:rPr>
        <w:t> </w:t>
      </w:r>
      <w:r>
        <w:rPr/>
        <w:t>atmospheric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chemical</w:t>
      </w:r>
      <w:r>
        <w:rPr>
          <w:spacing w:val="-8"/>
        </w:rPr>
        <w:t> </w:t>
      </w:r>
      <w:r>
        <w:rPr>
          <w:spacing w:val="-1"/>
        </w:rPr>
        <w:t>action,</w:t>
      </w:r>
      <w:r>
        <w:rPr>
          <w:spacing w:val="-7"/>
        </w:rPr>
        <w:t> </w:t>
      </w:r>
      <w:r>
        <w:rPr>
          <w:spacing w:val="-1"/>
        </w:rPr>
        <w:t>nor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damage</w:t>
      </w:r>
      <w:r>
        <w:rPr>
          <w:spacing w:val="-8"/>
        </w:rPr>
        <w:t> </w:t>
      </w:r>
      <w:r>
        <w:rPr/>
        <w:t>caused</w:t>
      </w:r>
      <w:r>
        <w:rPr>
          <w:spacing w:val="74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ordinary</w:t>
      </w:r>
      <w:r>
        <w:rPr>
          <w:spacing w:val="-9"/>
        </w:rPr>
        <w:t> </w:t>
      </w:r>
      <w:r>
        <w:rPr/>
        <w:t>wear,</w:t>
      </w:r>
      <w:r>
        <w:rPr>
          <w:spacing w:val="-9"/>
        </w:rPr>
        <w:t> </w:t>
      </w:r>
      <w:r>
        <w:rPr/>
        <w:t>misuse,</w:t>
      </w:r>
      <w:r>
        <w:rPr>
          <w:spacing w:val="-8"/>
        </w:rPr>
        <w:t> </w:t>
      </w:r>
      <w:r>
        <w:rPr/>
        <w:t>abuse,</w:t>
      </w:r>
      <w:r>
        <w:rPr>
          <w:spacing w:val="-8"/>
        </w:rPr>
        <w:t> </w:t>
      </w:r>
      <w:r>
        <w:rPr/>
        <w:t>negligent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intentional</w:t>
      </w:r>
      <w:r>
        <w:rPr>
          <w:spacing w:val="-9"/>
        </w:rPr>
        <w:t> </w:t>
      </w:r>
      <w:r>
        <w:rPr/>
        <w:t>misconduct,</w:t>
      </w:r>
      <w:r>
        <w:rPr>
          <w:spacing w:val="-8"/>
        </w:rPr>
        <w:t> </w:t>
      </w:r>
      <w:r>
        <w:rPr/>
        <w:t>aging,</w:t>
      </w:r>
      <w:r>
        <w:rPr>
          <w:spacing w:val="-8"/>
        </w:rPr>
        <w:t> </w:t>
      </w:r>
      <w:r>
        <w:rPr/>
        <w:t>faulty</w:t>
      </w:r>
      <w:r>
        <w:rPr>
          <w:spacing w:val="-9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/>
        <w:t>construction,</w:t>
      </w:r>
      <w:r>
        <w:rPr>
          <w:spacing w:val="48"/>
          <w:w w:val="99"/>
        </w:rPr>
        <w:t> </w:t>
      </w:r>
      <w:r>
        <w:rPr/>
        <w:t>concrete</w:t>
      </w:r>
      <w:r>
        <w:rPr>
          <w:spacing w:val="-8"/>
        </w:rPr>
        <w:t> </w:t>
      </w:r>
      <w:r>
        <w:rPr/>
        <w:t>slab</w:t>
      </w:r>
      <w:r>
        <w:rPr>
          <w:spacing w:val="-7"/>
        </w:rPr>
        <w:t> </w:t>
      </w:r>
      <w:r>
        <w:rPr/>
        <w:t>separation,</w:t>
      </w:r>
      <w:r>
        <w:rPr>
          <w:spacing w:val="-7"/>
        </w:rPr>
        <w:t> </w:t>
      </w:r>
      <w:r>
        <w:rPr/>
        <w:t>faulty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unsuitable</w:t>
      </w:r>
      <w:r>
        <w:rPr>
          <w:spacing w:val="-6"/>
        </w:rPr>
        <w:t> </w:t>
      </w:r>
      <w:r>
        <w:rPr/>
        <w:t>subsurface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/>
        <w:t>preparation,</w:t>
      </w:r>
      <w:r>
        <w:rPr>
          <w:spacing w:val="-8"/>
        </w:rPr>
        <w:t> </w:t>
      </w:r>
      <w:r>
        <w:rPr/>
        <w:t>settlement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walls</w:t>
      </w:r>
      <w:r>
        <w:rPr>
          <w:spacing w:val="76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faulty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unprofessional</w:t>
      </w:r>
      <w:r>
        <w:rPr>
          <w:spacing w:val="-6"/>
        </w:rPr>
        <w:t> </w:t>
      </w:r>
      <w:r>
        <w:rPr>
          <w:spacing w:val="-1"/>
        </w:rPr>
        <w:t>assembly,</w:t>
      </w:r>
      <w:r>
        <w:rPr>
          <w:spacing w:val="-5"/>
        </w:rPr>
        <w:t> </w:t>
      </w:r>
      <w:r>
        <w:rPr/>
        <w:t>disassembly,</w:t>
      </w:r>
      <w:r>
        <w:rPr>
          <w:spacing w:val="-7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40" w:lineRule="auto" w:before="0" w:after="0"/>
        <w:ind w:left="467" w:right="106" w:hanging="360"/>
        <w:jc w:val="left"/>
      </w:pPr>
      <w:r>
        <w:rPr/>
        <w:t>Connor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liable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incidental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consequential</w:t>
      </w:r>
      <w:r>
        <w:rPr>
          <w:spacing w:val="-1"/>
        </w:rPr>
        <w:t> </w:t>
      </w:r>
      <w:r>
        <w:rPr/>
        <w:t>losses,</w:t>
      </w:r>
      <w:r>
        <w:rPr>
          <w:spacing w:val="-7"/>
        </w:rPr>
        <w:t> </w:t>
      </w:r>
      <w:r>
        <w:rPr/>
        <w:t>damages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indirectly</w:t>
      </w:r>
      <w:r>
        <w:rPr>
          <w:spacing w:val="26"/>
          <w:w w:val="99"/>
        </w:rPr>
        <w:t> </w:t>
      </w:r>
      <w:r>
        <w:rPr/>
        <w:t>arising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sale,</w:t>
      </w:r>
      <w:r>
        <w:rPr>
          <w:spacing w:val="-6"/>
        </w:rPr>
        <w:t> </w:t>
      </w:r>
      <w:r>
        <w:rPr/>
        <w:t>handling,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cause</w:t>
      </w:r>
      <w:r>
        <w:rPr>
          <w:spacing w:val="-6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thereto,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59"/>
          <w:w w:val="99"/>
        </w:rPr>
        <w:t> </w:t>
      </w:r>
      <w:r>
        <w:rPr/>
        <w:t>liability</w:t>
      </w:r>
      <w:r>
        <w:rPr>
          <w:spacing w:val="-8"/>
        </w:rPr>
        <w:t> </w:t>
      </w:r>
      <w:r>
        <w:rPr>
          <w:spacing w:val="-1"/>
        </w:rPr>
        <w:t>hereunder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case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expressly</w:t>
      </w:r>
      <w:r>
        <w:rPr>
          <w:spacing w:val="-9"/>
        </w:rPr>
        <w:t> </w:t>
      </w:r>
      <w:r>
        <w:rPr/>
        <w:t>limited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replacement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materials</w:t>
      </w:r>
      <w:r>
        <w:rPr>
          <w:spacing w:val="-4"/>
        </w:rPr>
        <w:t> </w:t>
      </w:r>
      <w:r>
        <w:rPr>
          <w:spacing w:val="-1"/>
        </w:rPr>
        <w:t>(goods)</w:t>
      </w:r>
      <w:r>
        <w:rPr>
          <w:spacing w:val="-6"/>
        </w:rPr>
        <w:t> </w:t>
      </w:r>
      <w:r>
        <w:rPr>
          <w:spacing w:val="3"/>
        </w:rPr>
        <w:t>not</w:t>
      </w:r>
      <w:r>
        <w:rPr>
          <w:spacing w:val="-6"/>
        </w:rPr>
        <w:t> </w:t>
      </w:r>
      <w:r>
        <w:rPr/>
        <w:t>complying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78"/>
          <w:w w:val="9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agreement,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elections,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repayment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crediting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>
          <w:spacing w:val="-1"/>
        </w:rPr>
        <w:t>with,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equal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price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6"/>
        </w:rPr>
        <w:t> </w:t>
      </w:r>
      <w:r>
        <w:rPr/>
        <w:t>(goods),</w:t>
      </w:r>
      <w:r>
        <w:rPr>
          <w:spacing w:val="-4"/>
        </w:rPr>
        <w:t> </w:t>
      </w:r>
      <w:r>
        <w:rPr/>
        <w:t>whether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breach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warranty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negligence.</w:t>
      </w:r>
      <w:r>
        <w:rPr>
          <w:spacing w:val="-5"/>
        </w:rPr>
        <w:t> </w:t>
      </w:r>
      <w:r>
        <w:rPr/>
        <w:t>Any</w:t>
      </w:r>
      <w:r>
        <w:rPr>
          <w:spacing w:val="48"/>
          <w:w w:val="99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-4"/>
        </w:rPr>
        <w:t> </w:t>
      </w:r>
      <w:r>
        <w:rPr/>
        <w:t>waived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>
          <w:spacing w:val="-1"/>
        </w:rPr>
        <w:t>buyer</w:t>
      </w:r>
      <w:r>
        <w:rPr>
          <w:spacing w:val="-3"/>
        </w:rPr>
        <w:t> </w:t>
      </w:r>
      <w:r>
        <w:rPr/>
        <w:t>unless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Connor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71"/>
          <w:w w:val="99"/>
        </w:rPr>
        <w:t> </w:t>
      </w:r>
      <w:r>
        <w:rPr>
          <w:spacing w:val="-1"/>
        </w:rPr>
        <w:t>buyer</w:t>
      </w:r>
      <w:r>
        <w:rPr>
          <w:spacing w:val="-6"/>
        </w:rPr>
        <w:t> </w:t>
      </w:r>
      <w:r>
        <w:rPr/>
        <w:t>discovered,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discovered,</w:t>
      </w:r>
      <w:r>
        <w:rPr>
          <w:spacing w:val="-8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claimed</w:t>
      </w:r>
      <w:r>
        <w:rPr>
          <w:spacing w:val="-8"/>
        </w:rPr>
        <w:t> </w:t>
      </w:r>
      <w:r>
        <w:rPr/>
        <w:t>breach.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PART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2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PRODUCTS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2.1</w:t>
      </w:r>
      <w:r>
        <w:rPr>
          <w:rFonts w:ascii="Arial"/>
          <w:b/>
          <w:spacing w:val="-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MATERIALS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Flooring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(Connor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Laytite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Maple)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244" w:hanging="360"/>
        <w:jc w:val="left"/>
      </w:pPr>
      <w:r>
        <w:rPr>
          <w:rFonts w:ascii="Arial" w:hAnsi="Arial" w:cs="Arial" w:eastAsia="Arial"/>
        </w:rPr>
        <w:t>25/32”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2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1/4”,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Second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Better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Gr</w:t>
      </w:r>
      <w:r>
        <w:rPr/>
        <w:t>ade,</w:t>
      </w:r>
      <w:r>
        <w:rPr>
          <w:spacing w:val="-5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Hard</w:t>
      </w:r>
      <w:r>
        <w:rPr>
          <w:spacing w:val="-6"/>
        </w:rPr>
        <w:t> </w:t>
      </w:r>
      <w:r>
        <w:rPr>
          <w:spacing w:val="-1"/>
        </w:rPr>
        <w:t>Maple</w:t>
      </w:r>
      <w:r>
        <w:rPr>
          <w:spacing w:val="-5"/>
        </w:rPr>
        <w:t> </w:t>
      </w:r>
      <w:r>
        <w:rPr/>
        <w:t>Flooring,</w:t>
      </w:r>
      <w:r>
        <w:rPr>
          <w:spacing w:val="-7"/>
        </w:rPr>
        <w:t> </w:t>
      </w:r>
      <w:r>
        <w:rPr/>
        <w:t>TGEM,</w:t>
      </w:r>
      <w:r>
        <w:rPr>
          <w:spacing w:val="-5"/>
        </w:rPr>
        <w:t> </w:t>
      </w:r>
      <w:r>
        <w:rPr/>
        <w:t>MFMA</w:t>
      </w:r>
      <w:r>
        <w:rPr>
          <w:spacing w:val="-7"/>
        </w:rPr>
        <w:t> </w:t>
      </w:r>
      <w:r>
        <w:rPr/>
        <w:t>Grade</w:t>
      </w:r>
      <w:r>
        <w:rPr>
          <w:spacing w:val="-7"/>
        </w:rPr>
        <w:t> </w:t>
      </w:r>
      <w:r>
        <w:rPr/>
        <w:t>marked</w:t>
      </w:r>
      <w:r>
        <w:rPr>
          <w:spacing w:val="50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stamped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manufactured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Connor</w:t>
      </w:r>
      <w:r>
        <w:rPr>
          <w:spacing w:val="-3"/>
        </w:rPr>
        <w:t> </w:t>
      </w:r>
      <w:r>
        <w:rPr/>
        <w:t>Sports</w:t>
      </w:r>
      <w:r>
        <w:rPr>
          <w:spacing w:val="-5"/>
        </w:rPr>
        <w:t> </w:t>
      </w:r>
      <w:r>
        <w:rPr/>
        <w:t>Flooring,</w:t>
      </w:r>
      <w:r>
        <w:rPr>
          <w:spacing w:val="-4"/>
        </w:rPr>
        <w:t> </w:t>
      </w:r>
      <w:r>
        <w:rPr/>
        <w:t>Amasa,</w:t>
      </w:r>
      <w:r>
        <w:rPr>
          <w:spacing w:val="-6"/>
        </w:rPr>
        <w:t> </w:t>
      </w:r>
      <w:r>
        <w:rPr/>
        <w:t>MI.</w:t>
      </w:r>
      <w:r>
        <w:rPr>
          <w:spacing w:val="-6"/>
        </w:rPr>
        <w:t> </w:t>
      </w:r>
      <w:r>
        <w:rPr/>
        <w:t>Flooring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laid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straight</w:t>
      </w:r>
      <w:r>
        <w:rPr>
          <w:spacing w:val="60"/>
          <w:w w:val="99"/>
        </w:rPr>
        <w:t> </w:t>
      </w:r>
      <w:r>
        <w:rPr>
          <w:spacing w:val="-1"/>
        </w:rPr>
        <w:t>parallel</w:t>
      </w:r>
      <w:r>
        <w:rPr>
          <w:spacing w:val="-16"/>
        </w:rPr>
        <w:t> </w:t>
      </w:r>
      <w:r>
        <w:rPr/>
        <w:t>pattern.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6420" w:hanging="360"/>
        <w:jc w:val="left"/>
        <w:rPr>
          <w:rFonts w:ascii="Arial" w:hAnsi="Arial" w:cs="Arial" w:eastAsia="Arial"/>
        </w:rPr>
      </w:pPr>
      <w:r>
        <w:rPr>
          <w:spacing w:val="-1"/>
        </w:rPr>
        <w:t>Options</w:t>
      </w:r>
      <w:r>
        <w:rPr>
          <w:spacing w:val="-7"/>
        </w:rPr>
        <w:t> </w:t>
      </w:r>
      <w:r>
        <w:rPr/>
        <w:t>(specify</w:t>
      </w:r>
      <w:r>
        <w:rPr>
          <w:spacing w:val="-11"/>
        </w:rPr>
        <w:t> </w:t>
      </w:r>
      <w:r>
        <w:rPr/>
        <w:t>above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delete)</w:t>
      </w:r>
      <w:r>
        <w:rPr>
          <w:spacing w:val="24"/>
          <w:w w:val="99"/>
        </w:rPr>
        <w:t> </w:t>
      </w:r>
      <w:r>
        <w:rPr>
          <w:spacing w:val="-1"/>
        </w:rPr>
        <w:t>a.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Sizes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25/32”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</w:t>
      </w:r>
      <w:r>
        <w:rPr/>
        <w:t>-</w:t>
      </w:r>
      <w:r>
        <w:rPr>
          <w:rFonts w:ascii="Arial" w:hAnsi="Arial" w:cs="Arial" w:eastAsia="Arial"/>
        </w:rPr>
        <w:t>1/2”,</w:t>
      </w:r>
      <w:r>
        <w:rPr>
          <w:rFonts w:ascii="Arial" w:hAnsi="Arial" w:cs="Arial" w:eastAsia="Arial"/>
        </w:rPr>
      </w:r>
    </w:p>
    <w:p>
      <w:pPr>
        <w:pStyle w:val="BodyText"/>
        <w:spacing w:line="228" w:lineRule="exact"/>
        <w:ind w:left="827" w:right="0" w:firstLine="0"/>
        <w:jc w:val="left"/>
      </w:pPr>
      <w:r>
        <w:rPr>
          <w:spacing w:val="-1"/>
        </w:rPr>
        <w:t>b.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Grades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Grade,</w:t>
      </w:r>
      <w:r>
        <w:rPr>
          <w:spacing w:val="-4"/>
        </w:rPr>
        <w:t> </w:t>
      </w:r>
      <w:r>
        <w:rPr/>
        <w:t>Third</w:t>
      </w:r>
      <w:r>
        <w:rPr>
          <w:spacing w:val="-3"/>
        </w:rPr>
        <w:t> </w:t>
      </w:r>
      <w:r>
        <w:rPr>
          <w:spacing w:val="-1"/>
        </w:rPr>
        <w:t>Grade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28" w:lineRule="exact" w:before="0" w:after="0"/>
        <w:ind w:left="467" w:right="0" w:hanging="360"/>
        <w:jc w:val="left"/>
        <w:rPr>
          <w:b w:val="0"/>
          <w:bCs w:val="0"/>
          <w:u w:val="none"/>
        </w:rPr>
      </w:pPr>
      <w:r>
        <w:rPr>
          <w:u w:val="none"/>
        </w:rPr>
        <w:t>Floor</w:t>
      </w:r>
      <w:r>
        <w:rPr>
          <w:spacing w:val="-9"/>
          <w:u w:val="none"/>
        </w:rPr>
        <w:t> </w:t>
      </w:r>
      <w:r>
        <w:rPr>
          <w:u w:val="none"/>
        </w:rPr>
        <w:t>System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Size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3" w:after="0"/>
        <w:ind w:left="827" w:right="580" w:hanging="360"/>
        <w:jc w:val="left"/>
      </w:pPr>
      <w:r>
        <w:rPr>
          <w:spacing w:val="-1"/>
        </w:rPr>
        <w:t>Floor</w:t>
      </w:r>
      <w:r>
        <w:rPr>
          <w:spacing w:val="-4"/>
        </w:rPr>
        <w:t> </w:t>
      </w:r>
      <w:r>
        <w:rPr/>
        <w:t>system</w:t>
      </w:r>
      <w:r>
        <w:rPr>
          <w:spacing w:val="-1"/>
        </w:rPr>
        <w:t> shall</w:t>
      </w:r>
      <w:r>
        <w:rPr>
          <w:spacing w:val="-5"/>
        </w:rPr>
        <w:t> </w:t>
      </w:r>
      <w:r>
        <w:rPr/>
        <w:t>measure</w:t>
      </w:r>
      <w:r>
        <w:rPr>
          <w:spacing w:val="-5"/>
        </w:rPr>
        <w:t> </w:t>
      </w:r>
      <w:r>
        <w:rPr/>
        <w:t>60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112’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consisting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233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full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(4’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7’)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panels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14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half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(4’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3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1/2’)</w:t>
      </w:r>
      <w:r>
        <w:rPr>
          <w:rFonts w:ascii="Arial" w:hAnsi="Arial" w:cs="Arial" w:eastAsia="Arial"/>
          <w:spacing w:val="64"/>
          <w:w w:val="99"/>
        </w:rPr>
        <w:t> </w:t>
      </w:r>
      <w:r>
        <w:rPr/>
        <w:t>panels.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spacing w:val="-1"/>
        </w:rPr>
        <w:t>Options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(specify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delete)</w:t>
      </w:r>
      <w:r>
        <w:rPr>
          <w:spacing w:val="-2"/>
        </w:rPr>
        <w:t> </w:t>
      </w:r>
      <w:r>
        <w:rPr/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29" w:lineRule="exact" w:before="0" w:after="0"/>
        <w:ind w:left="1187" w:right="0" w:hanging="360"/>
        <w:jc w:val="left"/>
      </w:pPr>
      <w:r>
        <w:rPr>
          <w:rFonts w:ascii="Arial" w:hAnsi="Arial" w:cs="Arial" w:eastAsia="Arial"/>
        </w:rPr>
        <w:t>4’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sections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extend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from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floor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system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sup</w:t>
      </w:r>
      <w:r>
        <w:rPr/>
        <w:t>port</w:t>
      </w:r>
      <w:r>
        <w:rPr>
          <w:spacing w:val="-5"/>
        </w:rPr>
        <w:t> </w:t>
      </w:r>
      <w:r>
        <w:rPr/>
        <w:t>portable</w:t>
      </w:r>
      <w:r>
        <w:rPr>
          <w:spacing w:val="-4"/>
        </w:rPr>
        <w:t> </w:t>
      </w:r>
      <w:r>
        <w:rPr/>
        <w:t>basketball</w:t>
      </w:r>
      <w:r>
        <w:rPr>
          <w:spacing w:val="-5"/>
        </w:rPr>
        <w:t> </w:t>
      </w:r>
      <w:r>
        <w:rPr/>
        <w:t>goals.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  <w:tab w:pos="9967" w:val="left" w:leader="none"/>
        </w:tabs>
        <w:spacing w:line="228" w:lineRule="exact" w:before="0" w:after="0"/>
        <w:ind w:left="1187" w:right="0" w:hanging="360"/>
        <w:jc w:val="left"/>
      </w:pPr>
      <w:r>
        <w:rPr>
          <w:rFonts w:ascii="Arial" w:hAnsi="Arial" w:cs="Arial" w:eastAsia="Arial"/>
          <w:spacing w:val="-1"/>
        </w:rPr>
        <w:t>Floor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system</w:t>
      </w:r>
      <w:r>
        <w:rPr>
          <w:rFonts w:ascii="Arial" w:hAnsi="Arial" w:cs="Arial" w:eastAsia="Arial"/>
          <w:spacing w:val="-2"/>
        </w:rPr>
        <w:t> size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modified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increments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 </w:t>
      </w:r>
      <w:r>
        <w:rPr/>
        <w:t>overall</w:t>
      </w:r>
      <w:r>
        <w:rPr>
          <w:spacing w:val="-7"/>
        </w:rPr>
        <w:t> </w:t>
      </w:r>
      <w:r>
        <w:rPr/>
        <w:t>measurement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29" w:lineRule="exact" w:before="0" w:after="0"/>
        <w:ind w:left="467" w:right="0" w:hanging="360"/>
        <w:jc w:val="left"/>
      </w:pPr>
      <w:r>
        <w:rPr>
          <w:rFonts w:ascii="Arial" w:hAnsi="Arial" w:cs="Arial" w:eastAsia="Arial"/>
          <w:b/>
          <w:bCs/>
        </w:rPr>
        <w:t>Sleepers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x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nominal</w:t>
      </w:r>
      <w:r>
        <w:rPr>
          <w:spacing w:val="-5"/>
        </w:rPr>
        <w:t> </w:t>
      </w:r>
      <w:r>
        <w:rPr/>
        <w:t>Fir,</w:t>
      </w:r>
      <w:r>
        <w:rPr>
          <w:spacing w:val="-6"/>
        </w:rPr>
        <w:t> </w:t>
      </w:r>
      <w:r>
        <w:rPr/>
        <w:t>Pine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Spruce</w:t>
      </w:r>
      <w:r>
        <w:rPr>
          <w:spacing w:val="-6"/>
        </w:rPr>
        <w:t> </w:t>
      </w:r>
      <w:r>
        <w:rPr/>
        <w:t>softwood</w:t>
      </w:r>
      <w:r>
        <w:rPr>
          <w:spacing w:val="-3"/>
        </w:rPr>
        <w:t> </w:t>
      </w:r>
      <w:r>
        <w:rPr/>
        <w:t>sleepers.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"/>
        <w:ind w:left="467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Resilient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Pads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(specify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delete)</w:t>
      </w:r>
      <w:r>
        <w:rPr>
          <w:rFonts w:ascii="Arial"/>
          <w:sz w:val="2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3" w:after="0"/>
        <w:ind w:left="827" w:right="0" w:hanging="360"/>
        <w:jc w:val="left"/>
        <w:rPr>
          <w:rFonts w:ascii="Arial" w:hAnsi="Arial" w:cs="Arial" w:eastAsia="Arial"/>
        </w:rPr>
      </w:pPr>
      <w:r>
        <w:rPr/>
        <w:t>Connor</w:t>
      </w:r>
      <w:r>
        <w:rPr>
          <w:spacing w:val="-8"/>
        </w:rPr>
        <w:t> </w:t>
      </w:r>
      <w:r>
        <w:rPr/>
        <w:t>PowerSho</w:t>
      </w:r>
      <w:r>
        <w:rPr>
          <w:rFonts w:ascii="Arial" w:hAnsi="Arial" w:cs="Arial" w:eastAsia="Arial"/>
        </w:rPr>
        <w:t>k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pads,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70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durometer,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abrasion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resistant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pads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attached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12”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center.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244" w:hanging="360"/>
        <w:jc w:val="left"/>
      </w:pPr>
      <w:r>
        <w:rPr>
          <w:rFonts w:ascii="Arial" w:hAnsi="Arial" w:cs="Arial" w:eastAsia="Arial"/>
        </w:rPr>
        <w:t>Connor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3/4”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1</w:t>
      </w:r>
      <w:r>
        <w:rPr/>
        <w:t>-</w:t>
      </w:r>
      <w:r>
        <w:rPr>
          <w:rFonts w:ascii="Arial" w:hAnsi="Arial" w:cs="Arial" w:eastAsia="Arial"/>
        </w:rPr>
        <w:t>3/4”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7/16”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Rezill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R4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SmartPads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attached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12”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center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PowerGuard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heavy</w:t>
      </w:r>
      <w:r>
        <w:rPr>
          <w:spacing w:val="1"/>
        </w:rPr>
        <w:t>-duty</w:t>
      </w:r>
      <w:r>
        <w:rPr>
          <w:spacing w:val="32"/>
          <w:w w:val="99"/>
        </w:rPr>
        <w:t> </w:t>
      </w:r>
      <w:r>
        <w:rPr>
          <w:spacing w:val="-1"/>
        </w:rPr>
        <w:t>pad</w:t>
      </w:r>
      <w:r>
        <w:rPr>
          <w:spacing w:val="-15"/>
        </w:rPr>
        <w:t> </w:t>
      </w:r>
      <w:r>
        <w:rPr/>
        <w:t>encasements.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26" w:lineRule="exact" w:before="0" w:after="0"/>
        <w:ind w:left="467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Panel</w:t>
      </w:r>
      <w:r>
        <w:rPr>
          <w:spacing w:val="-16"/>
          <w:u w:val="none"/>
        </w:rPr>
        <w:t> </w:t>
      </w:r>
      <w:r>
        <w:rPr>
          <w:u w:val="none"/>
        </w:rPr>
        <w:t>Connectors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3" w:after="0"/>
        <w:ind w:left="827" w:right="0" w:hanging="360"/>
        <w:jc w:val="left"/>
      </w:pPr>
      <w:r>
        <w:rPr>
          <w:rFonts w:ascii="Arial" w:hAnsi="Arial" w:cs="Arial" w:eastAsia="Arial"/>
          <w:spacing w:val="-1"/>
        </w:rPr>
        <w:t>Panels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provide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continuous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1/4”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steel</w:t>
      </w:r>
      <w:r>
        <w:rPr>
          <w:rFonts w:ascii="Arial" w:hAnsi="Arial" w:cs="Arial" w:eastAsia="Arial"/>
          <w:spacing w:val="-4"/>
        </w:rPr>
        <w:t> </w:t>
      </w:r>
      <w:r>
        <w:rPr/>
        <w:t>tongues</w:t>
      </w:r>
      <w:r>
        <w:rPr>
          <w:spacing w:val="-4"/>
        </w:rPr>
        <w:t> </w:t>
      </w:r>
      <w:r>
        <w:rPr>
          <w:spacing w:val="-1"/>
        </w:rPr>
        <w:t>matching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ends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7"/>
        </w:rPr>
        <w:t> </w:t>
      </w:r>
      <w:r>
        <w:rPr/>
        <w:t>panel..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343" w:hanging="360"/>
        <w:jc w:val="left"/>
      </w:pPr>
      <w:r>
        <w:rPr>
          <w:spacing w:val="-1"/>
        </w:rPr>
        <w:t>Panels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8"/>
        </w:rPr>
        <w:t> </w:t>
      </w:r>
      <w:r>
        <w:rPr/>
        <w:t>high-density</w:t>
      </w:r>
      <w:r>
        <w:rPr>
          <w:spacing w:val="-10"/>
        </w:rPr>
        <w:t> </w:t>
      </w:r>
      <w:r>
        <w:rPr/>
        <w:t>polyethylene</w:t>
      </w:r>
      <w:r>
        <w:rPr>
          <w:spacing w:val="-7"/>
        </w:rPr>
        <w:t> </w:t>
      </w:r>
      <w:r>
        <w:rPr/>
        <w:t>tapered</w:t>
      </w:r>
      <w:r>
        <w:rPr>
          <w:spacing w:val="-5"/>
        </w:rPr>
        <w:t> </w:t>
      </w:r>
      <w:r>
        <w:rPr>
          <w:spacing w:val="-1"/>
        </w:rPr>
        <w:t>grooves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1"/>
        </w:rPr>
        <w:t>mate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steel</w:t>
      </w:r>
      <w:r>
        <w:rPr>
          <w:spacing w:val="-6"/>
        </w:rPr>
        <w:t> </w:t>
      </w:r>
      <w:r>
        <w:rPr>
          <w:spacing w:val="-1"/>
        </w:rPr>
        <w:t>tongues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adjacent</w:t>
      </w:r>
      <w:r>
        <w:rPr>
          <w:spacing w:val="70"/>
          <w:w w:val="99"/>
        </w:rPr>
        <w:t> </w:t>
      </w:r>
      <w:r>
        <w:rPr/>
        <w:t>panels.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29" w:lineRule="exact" w:before="0" w:after="0"/>
        <w:ind w:left="827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Panels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provide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2”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4”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finger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locking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system</w:t>
      </w:r>
      <w:r>
        <w:rPr>
          <w:rFonts w:ascii="Arial" w:hAnsi="Arial" w:cs="Arial" w:eastAsia="Arial"/>
          <w:spacing w:val="-1"/>
        </w:rPr>
        <w:t> along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side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panel.</w:t>
      </w:r>
      <w:r>
        <w:rPr>
          <w:rFonts w:ascii="Arial" w:hAnsi="Arial" w:cs="Arial" w:eastAsia="Arial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29" w:lineRule="exact" w:before="0" w:after="0"/>
        <w:ind w:left="467" w:right="0" w:hanging="360"/>
        <w:jc w:val="left"/>
        <w:rPr>
          <w:b w:val="0"/>
          <w:bCs w:val="0"/>
          <w:u w:val="none"/>
        </w:rPr>
      </w:pPr>
      <w:r>
        <w:rPr>
          <w:u w:val="none"/>
        </w:rPr>
        <w:t>Floor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Sanding</w:t>
      </w:r>
      <w:r>
        <w:rPr>
          <w:spacing w:val="-6"/>
          <w:u w:val="none"/>
        </w:rPr>
        <w:t> </w:t>
      </w:r>
      <w:r>
        <w:rPr>
          <w:u w:val="none"/>
        </w:rPr>
        <w:t>and</w:t>
      </w:r>
      <w:r>
        <w:rPr>
          <w:spacing w:val="-7"/>
          <w:u w:val="none"/>
        </w:rPr>
        <w:t> </w:t>
      </w:r>
      <w:r>
        <w:rPr>
          <w:u w:val="none"/>
        </w:rPr>
        <w:t>Finishing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spacing w:val="-1"/>
        </w:rPr>
        <w:t>Flooring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sanded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coarse,</w:t>
      </w:r>
      <w:r>
        <w:rPr>
          <w:spacing w:val="-6"/>
        </w:rPr>
        <w:t> </w:t>
      </w:r>
      <w:r>
        <w:rPr/>
        <w:t>medium,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fine</w:t>
      </w:r>
      <w:r>
        <w:rPr>
          <w:spacing w:val="-5"/>
        </w:rPr>
        <w:t> </w:t>
      </w:r>
      <w:r>
        <w:rPr>
          <w:spacing w:val="-1"/>
        </w:rPr>
        <w:t>paper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smooth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uniform</w:t>
      </w:r>
      <w:r>
        <w:rPr>
          <w:spacing w:val="-2"/>
        </w:rPr>
        <w:t> </w:t>
      </w:r>
      <w:r>
        <w:rPr/>
        <w:t>surface.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40" w:bottom="280" w:left="80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74" w:after="0"/>
        <w:ind w:left="827" w:right="0" w:hanging="360"/>
        <w:jc w:val="left"/>
      </w:pPr>
      <w:r>
        <w:rPr/>
        <w:t>Sanding</w:t>
      </w:r>
      <w:r>
        <w:rPr>
          <w:spacing w:val="-6"/>
        </w:rPr>
        <w:t> </w:t>
      </w:r>
      <w:r>
        <w:rPr/>
        <w:t>dust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removed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surface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tack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vacuum.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476" w:hanging="360"/>
        <w:jc w:val="left"/>
      </w:pPr>
      <w:r>
        <w:rPr>
          <w:spacing w:val="-1"/>
        </w:rPr>
        <w:t>Floor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inspected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insure</w:t>
      </w:r>
      <w:r>
        <w:rPr>
          <w:spacing w:val="-7"/>
        </w:rPr>
        <w:t> </w:t>
      </w:r>
      <w:r>
        <w:rPr/>
        <w:t>surface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acceptable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finishing,</w:t>
      </w:r>
      <w:r>
        <w:rPr>
          <w:spacing w:val="-5"/>
        </w:rPr>
        <w:t> </w:t>
      </w:r>
      <w:r>
        <w:rPr/>
        <w:t>free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sanding</w:t>
      </w:r>
      <w:r>
        <w:rPr>
          <w:spacing w:val="-6"/>
        </w:rPr>
        <w:t> </w:t>
      </w:r>
      <w:r>
        <w:rPr>
          <w:spacing w:val="-1"/>
        </w:rPr>
        <w:t>dust,</w:t>
      </w:r>
      <w:r>
        <w:rPr>
          <w:spacing w:val="-4"/>
        </w:rPr>
        <w:t> </w:t>
      </w:r>
      <w:r>
        <w:rPr/>
        <w:t>perfectly</w:t>
      </w:r>
      <w:r>
        <w:rPr>
          <w:spacing w:val="58"/>
          <w:w w:val="99"/>
        </w:rPr>
        <w:t> </w:t>
      </w:r>
      <w:r>
        <w:rPr>
          <w:spacing w:val="-1"/>
        </w:rPr>
        <w:t>clean.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29" w:lineRule="exact" w:before="0" w:after="0"/>
        <w:ind w:left="827" w:right="0" w:hanging="360"/>
        <w:jc w:val="left"/>
      </w:pPr>
      <w:r>
        <w:rPr/>
        <w:t>Two</w:t>
      </w:r>
      <w:r>
        <w:rPr>
          <w:spacing w:val="-7"/>
        </w:rPr>
        <w:t> </w:t>
      </w:r>
      <w:r>
        <w:rPr/>
        <w:t>(2)</w:t>
      </w:r>
      <w:r>
        <w:rPr>
          <w:spacing w:val="-6"/>
        </w:rPr>
        <w:t> </w:t>
      </w:r>
      <w:r>
        <w:rPr>
          <w:spacing w:val="-1"/>
        </w:rPr>
        <w:t>coats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MFMA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heavy-duty</w:t>
      </w:r>
      <w:r>
        <w:rPr>
          <w:spacing w:val="-10"/>
        </w:rPr>
        <w:t> </w:t>
      </w:r>
      <w:r>
        <w:rPr/>
        <w:t>gymnasium</w:t>
      </w:r>
      <w:r>
        <w:rPr>
          <w:spacing w:val="-3"/>
        </w:rPr>
        <w:t> </w:t>
      </w:r>
      <w:r>
        <w:rPr>
          <w:spacing w:val="-1"/>
        </w:rPr>
        <w:t>seal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applied.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29" w:lineRule="exact" w:before="0" w:after="0"/>
        <w:ind w:left="827" w:right="0" w:hanging="360"/>
        <w:jc w:val="left"/>
      </w:pPr>
      <w:r>
        <w:rPr/>
        <w:t>Two</w:t>
      </w:r>
      <w:r>
        <w:rPr>
          <w:spacing w:val="-7"/>
        </w:rPr>
        <w:t> </w:t>
      </w:r>
      <w:r>
        <w:rPr/>
        <w:t>(2)</w:t>
      </w:r>
      <w:r>
        <w:rPr>
          <w:spacing w:val="-6"/>
        </w:rPr>
        <w:t> </w:t>
      </w:r>
      <w:r>
        <w:rPr>
          <w:spacing w:val="-1"/>
        </w:rPr>
        <w:t>coats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MFMA</w:t>
      </w:r>
      <w:r>
        <w:rPr>
          <w:spacing w:val="-7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heavy-duty</w:t>
      </w:r>
      <w:r>
        <w:rPr>
          <w:spacing w:val="-10"/>
        </w:rPr>
        <w:t> </w:t>
      </w:r>
      <w:r>
        <w:rPr/>
        <w:t>gymnasium</w:t>
      </w:r>
      <w:r>
        <w:rPr>
          <w:spacing w:val="-5"/>
        </w:rPr>
        <w:t> </w:t>
      </w:r>
      <w:r>
        <w:rPr/>
        <w:t>finish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applied.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29" w:lineRule="exact" w:before="0" w:after="0"/>
        <w:ind w:left="827" w:right="0" w:hanging="360"/>
        <w:jc w:val="left"/>
      </w:pPr>
      <w:r>
        <w:rPr>
          <w:spacing w:val="-1"/>
        </w:rPr>
        <w:t>Floor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buffed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cleaned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coats.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1" w:lineRule="auto" w:before="0" w:after="0"/>
        <w:ind w:left="467" w:right="243" w:hanging="360"/>
        <w:jc w:val="both"/>
      </w:pPr>
      <w:r>
        <w:rPr>
          <w:rFonts w:ascii="Arial"/>
          <w:b/>
        </w:rPr>
        <w:t>Game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Lines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Marking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1"/>
        </w:rPr>
        <w:t>Game</w:t>
      </w:r>
      <w:r>
        <w:rPr>
          <w:spacing w:val="-5"/>
        </w:rPr>
        <w:t> </w:t>
      </w:r>
      <w:r>
        <w:rPr>
          <w:spacing w:val="-1"/>
        </w:rPr>
        <w:t>lines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markings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between</w:t>
      </w:r>
      <w:r>
        <w:rPr>
          <w:spacing w:val="-3"/>
        </w:rPr>
        <w:t> </w:t>
      </w:r>
      <w:r>
        <w:rPr>
          <w:spacing w:val="-1"/>
        </w:rPr>
        <w:t>seal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coat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finish.</w:t>
      </w:r>
      <w:r>
        <w:rPr>
          <w:spacing w:val="54"/>
          <w:w w:val="99"/>
        </w:rPr>
        <w:t> </w:t>
      </w:r>
      <w:r>
        <w:rPr>
          <w:spacing w:val="-1"/>
        </w:rPr>
        <w:t>Paint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compatible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gymnasium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-4"/>
        </w:rPr>
        <w:t> </w:t>
      </w:r>
      <w:r>
        <w:rPr>
          <w:spacing w:val="-1"/>
        </w:rPr>
        <w:t>finish.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lines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markings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by</w:t>
      </w:r>
      <w:r>
        <w:rPr>
          <w:spacing w:val="66"/>
          <w:w w:val="99"/>
        </w:rPr>
        <w:t> </w:t>
      </w:r>
      <w:r>
        <w:rPr>
          <w:spacing w:val="-1"/>
        </w:rPr>
        <w:t>owner.</w:t>
      </w:r>
      <w:r>
        <w:rPr>
          <w:spacing w:val="-7"/>
        </w:rPr>
        <w:t> </w:t>
      </w:r>
      <w:r>
        <w:rPr/>
        <w:t>Color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game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markings</w:t>
      </w:r>
      <w:r>
        <w:rPr>
          <w:spacing w:val="-2"/>
        </w:rPr>
        <w:t> </w:t>
      </w:r>
      <w:r>
        <w:rPr/>
        <w:t>shall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>
          <w:spacing w:val="-1"/>
        </w:rPr>
        <w:t>color</w:t>
      </w:r>
      <w:r>
        <w:rPr>
          <w:spacing w:val="-6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owner.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0" w:after="0"/>
        <w:ind w:left="467" w:right="195" w:hanging="360"/>
        <w:jc w:val="left"/>
      </w:pPr>
      <w:r>
        <w:rPr>
          <w:rFonts w:ascii="Arial" w:hAnsi="Arial" w:cs="Arial" w:eastAsia="Arial"/>
          <w:b/>
          <w:bCs/>
        </w:rPr>
        <w:t>Optional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  <w:spacing w:val="-1"/>
        </w:rPr>
        <w:t>Storage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Carts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(specify</w:t>
      </w:r>
      <w:r>
        <w:rPr>
          <w:spacing w:val="-9"/>
        </w:rPr>
        <w:t> </w:t>
      </w:r>
      <w:r>
        <w:rPr/>
        <w:t>above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delete)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Arial" w:hAnsi="Arial" w:cs="Arial" w:eastAsia="Arial"/>
        </w:rPr>
        <w:t>Storage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carts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measuring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7’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manufactured</w:t>
      </w:r>
      <w:r>
        <w:rPr>
          <w:rFonts w:ascii="Arial" w:hAnsi="Arial" w:cs="Arial" w:eastAsia="Arial"/>
          <w:spacing w:val="44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heavy</w:t>
      </w:r>
      <w:r>
        <w:rPr>
          <w:spacing w:val="-6"/>
        </w:rPr>
        <w:t> </w:t>
      </w:r>
      <w:r>
        <w:rPr/>
        <w:t>duty</w:t>
      </w:r>
      <w:r>
        <w:rPr>
          <w:spacing w:val="-9"/>
        </w:rPr>
        <w:t> </w:t>
      </w:r>
      <w:r>
        <w:rPr/>
        <w:t>steel,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broad</w:t>
      </w:r>
      <w:r>
        <w:rPr>
          <w:spacing w:val="-6"/>
        </w:rPr>
        <w:t> </w:t>
      </w:r>
      <w:r>
        <w:rPr/>
        <w:t>based</w:t>
      </w:r>
      <w:r>
        <w:rPr>
          <w:spacing w:val="-4"/>
        </w:rPr>
        <w:t> </w:t>
      </w:r>
      <w:r>
        <w:rPr/>
        <w:t>wheels.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cart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row</w:t>
      </w:r>
      <w:r>
        <w:rPr>
          <w:spacing w:val="-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panels.</w:t>
      </w:r>
      <w:r>
        <w:rPr>
          <w:spacing w:val="44"/>
          <w:w w:val="99"/>
        </w:rPr>
        <w:t> </w:t>
      </w:r>
      <w:r>
        <w:rPr/>
        <w:t>Typically</w:t>
      </w:r>
      <w:r>
        <w:rPr>
          <w:spacing w:val="-7"/>
        </w:rPr>
        <w:t> </w:t>
      </w:r>
      <w:r>
        <w:rPr/>
        <w:t>15</w:t>
      </w:r>
      <w:r>
        <w:rPr>
          <w:spacing w:val="-6"/>
        </w:rPr>
        <w:t> </w:t>
      </w:r>
      <w:r>
        <w:rPr/>
        <w:t>carts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standard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size.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PART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3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EXECUTION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9"/>
        </w:numPr>
        <w:tabs>
          <w:tab w:pos="385" w:val="left" w:leader="none"/>
        </w:tabs>
        <w:spacing w:line="229" w:lineRule="exact" w:before="74"/>
        <w:ind w:left="384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INSPECTION</w:t>
      </w:r>
      <w:r>
        <w:rPr>
          <w:rFonts w:ascii="Arial"/>
          <w:b/>
          <w:spacing w:val="-10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(specify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above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10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delete)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1" w:lineRule="auto" w:before="0" w:after="0"/>
        <w:ind w:left="467" w:right="476" w:hanging="360"/>
        <w:jc w:val="left"/>
      </w:pPr>
      <w:r>
        <w:rPr>
          <w:rFonts w:ascii="Arial" w:hAnsi="Arial" w:cs="Arial" w:eastAsia="Arial"/>
          <w:b/>
          <w:bCs/>
          <w:spacing w:val="-1"/>
        </w:rPr>
        <w:t>Concrete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Substrate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broom</w:t>
      </w:r>
      <w:r>
        <w:rPr>
          <w:spacing w:val="-3"/>
        </w:rPr>
        <w:t> </w:t>
      </w:r>
      <w:r>
        <w:rPr>
          <w:spacing w:val="-1"/>
        </w:rPr>
        <w:t>clean</w:t>
      </w:r>
      <w:r>
        <w:rPr>
          <w:spacing w:val="-7"/>
        </w:rPr>
        <w:t> </w:t>
      </w:r>
      <w:r>
        <w:rPr/>
        <w:t>concrete</w:t>
      </w:r>
      <w:r>
        <w:rPr>
          <w:spacing w:val="-6"/>
        </w:rPr>
        <w:t> </w:t>
      </w:r>
      <w:r>
        <w:rPr>
          <w:spacing w:val="-1"/>
        </w:rPr>
        <w:t>subfloor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flatness</w:t>
      </w:r>
      <w:r>
        <w:rPr>
          <w:spacing w:val="54"/>
          <w:w w:val="99"/>
        </w:rPr>
        <w:t> </w:t>
      </w:r>
      <w:r>
        <w:rPr>
          <w:rFonts w:ascii="Arial" w:hAnsi="Arial" w:cs="Arial" w:eastAsia="Arial"/>
        </w:rPr>
        <w:t>tolerance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1/8”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any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10’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radius.</w:t>
      </w:r>
      <w:r>
        <w:rPr>
          <w:rFonts w:ascii="Arial" w:hAnsi="Arial" w:cs="Arial" w:eastAsia="Arial"/>
          <w:spacing w:val="-2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1"/>
        </w:rPr>
        <w:t>dry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standards</w:t>
      </w:r>
      <w:r>
        <w:rPr>
          <w:spacing w:val="-5"/>
        </w:rPr>
        <w:t> </w:t>
      </w:r>
      <w:r>
        <w:rPr>
          <w:spacing w:val="-1"/>
        </w:rPr>
        <w:t>prior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placement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4"/>
          <w:w w:val="99"/>
        </w:rPr>
        <w:t> </w:t>
      </w:r>
      <w:r>
        <w:rPr>
          <w:spacing w:val="-1"/>
        </w:rPr>
        <w:t>QuickLock</w:t>
      </w:r>
      <w:r>
        <w:rPr>
          <w:spacing w:val="-7"/>
        </w:rPr>
        <w:t> </w:t>
      </w:r>
      <w:r>
        <w:rPr>
          <w:spacing w:val="-1"/>
        </w:rPr>
        <w:t>Lite</w:t>
      </w:r>
      <w:r>
        <w:rPr>
          <w:spacing w:val="-10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302" w:hanging="360"/>
        <w:jc w:val="left"/>
      </w:pPr>
      <w:r>
        <w:rPr>
          <w:rFonts w:ascii="Arial" w:hAnsi="Arial" w:cs="Arial" w:eastAsia="Arial"/>
          <w:b/>
          <w:bCs/>
        </w:rPr>
        <w:t>Flooring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Substrate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Permanent</w:t>
      </w:r>
      <w:r>
        <w:rPr>
          <w:spacing w:val="-7"/>
        </w:rPr>
        <w:t> </w:t>
      </w:r>
      <w:r>
        <w:rPr/>
        <w:t>flooring</w:t>
      </w:r>
      <w:r>
        <w:rPr>
          <w:spacing w:val="-7"/>
        </w:rPr>
        <w:t> </w:t>
      </w:r>
      <w:r>
        <w:rPr/>
        <w:t>(tile,</w:t>
      </w:r>
      <w:r>
        <w:rPr>
          <w:spacing w:val="-6"/>
        </w:rPr>
        <w:t> </w:t>
      </w:r>
      <w:r>
        <w:rPr>
          <w:spacing w:val="-1"/>
        </w:rPr>
        <w:t>wood,</w:t>
      </w:r>
      <w:r>
        <w:rPr>
          <w:spacing w:val="-7"/>
        </w:rPr>
        <w:t> </w:t>
      </w:r>
      <w:r>
        <w:rPr/>
        <w:t>synthetic</w:t>
      </w:r>
      <w:r>
        <w:rPr>
          <w:spacing w:val="-6"/>
        </w:rPr>
        <w:t> </w:t>
      </w:r>
      <w:r>
        <w:rPr>
          <w:spacing w:val="-1"/>
        </w:rPr>
        <w:t>flooring,</w:t>
      </w:r>
      <w:r>
        <w:rPr>
          <w:spacing w:val="-7"/>
        </w:rPr>
        <w:t> </w:t>
      </w:r>
      <w:r>
        <w:rPr/>
        <w:t>etc.)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sound-</w:t>
      </w:r>
      <w:r>
        <w:rPr>
          <w:spacing w:val="42"/>
          <w:w w:val="99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QuickLock</w:t>
      </w:r>
      <w:r>
        <w:rPr>
          <w:spacing w:val="1"/>
        </w:rPr>
        <w:t> </w:t>
      </w:r>
      <w:r>
        <w:rPr>
          <w:spacing w:val="-1"/>
        </w:rPr>
        <w:t>Lite</w:t>
      </w:r>
      <w:r>
        <w:rPr>
          <w:spacing w:val="-6"/>
        </w:rPr>
        <w:t> </w:t>
      </w:r>
      <w:r>
        <w:rPr/>
        <w:t>system,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Arial" w:hAnsi="Arial" w:cs="Arial" w:eastAsia="Arial"/>
        </w:rPr>
        <w:t>flatness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tolerance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1/8”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10’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radius.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58"/>
          <w:w w:val="99"/>
        </w:rPr>
        <w:t> </w:t>
      </w:r>
      <w:r>
        <w:rPr>
          <w:spacing w:val="-1"/>
        </w:rPr>
        <w:t>necessary,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protective</w:t>
      </w:r>
      <w:r>
        <w:rPr>
          <w:spacing w:val="-6"/>
        </w:rPr>
        <w:t> </w:t>
      </w:r>
      <w:r>
        <w:rPr/>
        <w:t>cover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facility</w:t>
      </w:r>
      <w:r>
        <w:rPr>
          <w:spacing w:val="-9"/>
        </w:rPr>
        <w:t> </w:t>
      </w:r>
      <w:r>
        <w:rPr/>
        <w:t>owner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/>
        <w:t>marring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support</w:t>
      </w:r>
      <w:r>
        <w:rPr>
          <w:spacing w:val="-6"/>
        </w:rPr>
        <w:t> </w:t>
      </w:r>
      <w:r>
        <w:rPr/>
        <w:t>floor.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1" w:lineRule="auto" w:before="0" w:after="0"/>
        <w:ind w:left="467" w:right="195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Ice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Rink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</w:rPr>
        <w:t>Substrate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Ice</w:t>
      </w:r>
      <w:r>
        <w:rPr>
          <w:spacing w:val="-5"/>
        </w:rPr>
        <w:t> </w:t>
      </w:r>
      <w:r>
        <w:rPr>
          <w:spacing w:val="-1"/>
        </w:rPr>
        <w:t>covering</w:t>
      </w:r>
      <w:r>
        <w:rPr>
          <w:spacing w:val="-5"/>
        </w:rPr>
        <w:t> </w:t>
      </w:r>
      <w:r>
        <w:rPr>
          <w:spacing w:val="-1"/>
        </w:rPr>
        <w:t>panels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sound</w:t>
      </w:r>
      <w:r>
        <w:rPr>
          <w:spacing w:val="-6"/>
        </w:rPr>
        <w:t> </w:t>
      </w:r>
      <w:r>
        <w:rPr/>
        <w:t>surface</w:t>
      </w:r>
      <w:r>
        <w:rPr>
          <w:spacing w:val="-6"/>
        </w:rPr>
        <w:t> </w:t>
      </w:r>
      <w:r>
        <w:rPr/>
        <w:t>capable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supporting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QuickLock</w:t>
      </w:r>
      <w:r>
        <w:rPr>
          <w:spacing w:val="66"/>
          <w:w w:val="99"/>
        </w:rPr>
        <w:t> </w:t>
      </w:r>
      <w:r>
        <w:rPr>
          <w:spacing w:val="-1"/>
        </w:rPr>
        <w:t>Lite</w:t>
      </w:r>
      <w:r>
        <w:rPr>
          <w:spacing w:val="-4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indentation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covering</w:t>
      </w:r>
      <w:r>
        <w:rPr>
          <w:spacing w:val="-4"/>
        </w:rPr>
        <w:t> </w:t>
      </w:r>
      <w:r>
        <w:rPr>
          <w:spacing w:val="-1"/>
        </w:rPr>
        <w:t>panels.</w:t>
      </w:r>
      <w:r>
        <w:rPr>
          <w:spacing w:val="48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ice</w:t>
      </w:r>
      <w:r>
        <w:rPr>
          <w:spacing w:val="-3"/>
        </w:rPr>
        <w:t> </w:t>
      </w:r>
      <w:r>
        <w:rPr/>
        <w:t>cover</w:t>
      </w:r>
      <w:r>
        <w:rPr>
          <w:spacing w:val="-6"/>
        </w:rPr>
        <w:t> </w:t>
      </w:r>
      <w:r>
        <w:rPr>
          <w:spacing w:val="-1"/>
        </w:rPr>
        <w:t>panels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abutted</w:t>
      </w:r>
      <w:r>
        <w:rPr>
          <w:spacing w:val="-5"/>
        </w:rPr>
        <w:t> </w:t>
      </w:r>
      <w:r>
        <w:rPr>
          <w:spacing w:val="-1"/>
        </w:rPr>
        <w:t>tight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65"/>
          <w:w w:val="99"/>
        </w:rPr>
        <w:t> </w:t>
      </w:r>
      <w:r>
        <w:rPr/>
        <w:t>side</w:t>
      </w:r>
      <w:r>
        <w:rPr>
          <w:spacing w:val="-6"/>
        </w:rPr>
        <w:t> </w:t>
      </w:r>
      <w:r>
        <w:rPr/>
        <w:t>joints,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</w:t>
      </w:r>
      <w:r>
        <w:rPr>
          <w:rFonts w:ascii="Arial" w:hAnsi="Arial" w:cs="Arial" w:eastAsia="Arial"/>
        </w:rPr>
        <w:t>rovide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overall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flatness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1/8”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10’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radius.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spacing w:val="-6"/>
          <w:u w:val="thick" w:color="000000"/>
        </w:rPr>
        <w:t>A</w:t>
      </w:r>
      <w:r>
        <w:rPr>
          <w:spacing w:val="1"/>
          <w:u w:val="thick" w:color="000000"/>
        </w:rPr>
        <w:t>SS</w:t>
      </w:r>
      <w:r>
        <w:rPr>
          <w:spacing w:val="-1"/>
          <w:u w:val="thick" w:color="000000"/>
        </w:rPr>
        <w:t>E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BLY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2" w:lineRule="auto"/>
        <w:ind w:right="195"/>
        <w:jc w:val="left"/>
      </w:pPr>
      <w:r>
        <w:rPr>
          <w:rFonts w:ascii="Arial"/>
          <w:b/>
        </w:rPr>
        <w:t>Note:</w:t>
      </w:r>
      <w:r>
        <w:rPr>
          <w:rFonts w:ascii="Arial"/>
          <w:b/>
          <w:spacing w:val="-4"/>
        </w:rPr>
        <w:t> </w:t>
      </w:r>
      <w:r>
        <w:rPr/>
        <w:t>Take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/>
        <w:t>damage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panel</w:t>
      </w:r>
      <w:r>
        <w:rPr>
          <w:spacing w:val="-7"/>
        </w:rPr>
        <w:t> </w:t>
      </w:r>
      <w:r>
        <w:rPr>
          <w:spacing w:val="1"/>
        </w:rPr>
        <w:t>side</w:t>
      </w:r>
      <w:r>
        <w:rPr>
          <w:spacing w:val="-5"/>
        </w:rPr>
        <w:t> </w:t>
      </w:r>
      <w:r>
        <w:rPr/>
        <w:t>edges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un-stacking</w:t>
      </w:r>
      <w:r>
        <w:rPr>
          <w:spacing w:val="-6"/>
        </w:rPr>
        <w:t> </w:t>
      </w:r>
      <w:r>
        <w:rPr/>
        <w:t>panels.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slide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drop</w:t>
      </w:r>
      <w:r>
        <w:rPr>
          <w:spacing w:val="-5"/>
        </w:rPr>
        <w:t> </w:t>
      </w:r>
      <w:r>
        <w:rPr>
          <w:spacing w:val="-1"/>
        </w:rPr>
        <w:t>panels</w:t>
      </w:r>
      <w:r>
        <w:rPr>
          <w:spacing w:val="56"/>
          <w:w w:val="99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stack.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28" w:lineRule="exact" w:before="0" w:after="0"/>
        <w:ind w:left="467" w:right="0" w:hanging="360"/>
        <w:jc w:val="left"/>
      </w:pPr>
      <w:r>
        <w:rPr/>
        <w:t>Identify</w:t>
      </w:r>
      <w:r>
        <w:rPr>
          <w:spacing w:val="-9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row</w:t>
      </w:r>
      <w:r>
        <w:rPr>
          <w:spacing w:val="-6"/>
        </w:rPr>
        <w:t> </w:t>
      </w:r>
      <w:r>
        <w:rPr/>
        <w:t>letters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panel</w:t>
      </w:r>
      <w:r>
        <w:rPr>
          <w:spacing w:val="-6"/>
        </w:rPr>
        <w:t> </w:t>
      </w:r>
      <w:r>
        <w:rPr/>
        <w:t>numbers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posted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side</w:t>
      </w:r>
      <w:r>
        <w:rPr>
          <w:spacing w:val="-5"/>
        </w:rPr>
        <w:t> </w:t>
      </w:r>
      <w:r>
        <w:rPr/>
        <w:t>edges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panels.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1" w:after="0"/>
        <w:ind w:left="467" w:right="302" w:hanging="360"/>
        <w:jc w:val="left"/>
      </w:pPr>
      <w:r>
        <w:rPr>
          <w:spacing w:val="-1"/>
        </w:rPr>
        <w:t>Align</w:t>
      </w:r>
      <w:r>
        <w:rPr>
          <w:spacing w:val="-5"/>
        </w:rPr>
        <w:t> </w:t>
      </w:r>
      <w:r>
        <w:rPr/>
        <w:t>panel</w:t>
      </w:r>
      <w:r>
        <w:rPr>
          <w:spacing w:val="-5"/>
        </w:rPr>
        <w:t> </w:t>
      </w:r>
      <w:r>
        <w:rPr>
          <w:spacing w:val="-1"/>
        </w:rPr>
        <w:t>A1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designated</w:t>
      </w:r>
      <w:r>
        <w:rPr>
          <w:spacing w:val="-6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edge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panel</w:t>
      </w:r>
      <w:r>
        <w:rPr>
          <w:spacing w:val="-5"/>
        </w:rPr>
        <w:t> </w:t>
      </w:r>
      <w:r>
        <w:rPr>
          <w:spacing w:val="-1"/>
        </w:rPr>
        <w:t>aligned</w:t>
      </w:r>
      <w:r>
        <w:rPr>
          <w:spacing w:val="-3"/>
        </w:rPr>
        <w:t> </w:t>
      </w:r>
      <w:r>
        <w:rPr>
          <w:spacing w:val="-1"/>
        </w:rPr>
        <w:t>parallel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string</w:t>
      </w:r>
      <w:r>
        <w:rPr>
          <w:spacing w:val="3"/>
        </w:rPr>
        <w:t> </w:t>
      </w:r>
      <w:r>
        <w:rPr/>
        <w:t>or</w:t>
      </w:r>
      <w:r>
        <w:rPr>
          <w:spacing w:val="-5"/>
        </w:rPr>
        <w:t> </w:t>
      </w:r>
      <w:r>
        <w:rPr/>
        <w:t>chalk</w:t>
      </w:r>
      <w:r>
        <w:rPr>
          <w:spacing w:val="-2"/>
        </w:rPr>
        <w:t> </w:t>
      </w:r>
      <w:r>
        <w:rPr>
          <w:spacing w:val="-1"/>
        </w:rPr>
        <w:t>line.</w:t>
      </w:r>
      <w:r>
        <w:rPr>
          <w:spacing w:val="61"/>
          <w:w w:val="99"/>
        </w:rPr>
        <w:t> </w:t>
      </w:r>
      <w:r>
        <w:rPr>
          <w:spacing w:val="-1"/>
        </w:rPr>
        <w:t>Insert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>
          <w:spacing w:val="-1"/>
        </w:rPr>
        <w:t>A2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/>
        <w:t>A1</w:t>
      </w:r>
      <w:r>
        <w:rPr>
          <w:spacing w:val="-4"/>
        </w:rPr>
        <w:t> </w:t>
      </w:r>
      <w:r>
        <w:rPr/>
        <w:t>tighten</w:t>
      </w:r>
      <w:r>
        <w:rPr>
          <w:spacing w:val="-5"/>
        </w:rPr>
        <w:t> </w:t>
      </w:r>
      <w:r>
        <w:rPr/>
        <w:t>alignment</w:t>
      </w:r>
      <w:r>
        <w:rPr>
          <w:spacing w:val="-6"/>
        </w:rPr>
        <w:t> </w:t>
      </w:r>
      <w:r>
        <w:rPr/>
        <w:t>screw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/>
        <w:t>A-2.</w:t>
      </w:r>
      <w:r>
        <w:rPr>
          <w:spacing w:val="-5"/>
        </w:rPr>
        <w:t> </w:t>
      </w:r>
      <w:r>
        <w:rPr/>
        <w:t>Continue</w:t>
      </w:r>
      <w:r>
        <w:rPr>
          <w:spacing w:val="50"/>
          <w:w w:val="99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Row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195" w:hanging="360"/>
        <w:jc w:val="left"/>
      </w:pPr>
      <w:r>
        <w:rPr>
          <w:spacing w:val="-1"/>
        </w:rPr>
        <w:t>Begin</w:t>
      </w:r>
      <w:r>
        <w:rPr>
          <w:spacing w:val="-6"/>
        </w:rPr>
        <w:t> </w:t>
      </w:r>
      <w:r>
        <w:rPr/>
        <w:t>Row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Panel</w:t>
      </w:r>
      <w:r>
        <w:rPr>
          <w:spacing w:val="-4"/>
        </w:rPr>
        <w:t> </w:t>
      </w:r>
      <w:r>
        <w:rPr>
          <w:spacing w:val="-1"/>
        </w:rPr>
        <w:t>B1</w:t>
      </w:r>
      <w:r>
        <w:rPr>
          <w:spacing w:val="-4"/>
        </w:rPr>
        <w:t> </w:t>
      </w:r>
      <w:r>
        <w:rPr/>
        <w:t>aligned</w:t>
      </w:r>
      <w:r>
        <w:rPr>
          <w:spacing w:val="-4"/>
        </w:rPr>
        <w:t> </w:t>
      </w:r>
      <w:r>
        <w:rPr/>
        <w:t>evenly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Panel</w:t>
      </w:r>
      <w:r>
        <w:rPr>
          <w:spacing w:val="-6"/>
        </w:rPr>
        <w:t> </w:t>
      </w:r>
      <w:r>
        <w:rPr/>
        <w:t>A1.</w:t>
      </w:r>
      <w:r>
        <w:rPr>
          <w:spacing w:val="-4"/>
        </w:rPr>
        <w:t> </w:t>
      </w:r>
      <w:r>
        <w:rPr>
          <w:spacing w:val="1"/>
        </w:rPr>
        <w:t>Align</w:t>
      </w:r>
      <w:r>
        <w:rPr>
          <w:spacing w:val="-4"/>
        </w:rPr>
        <w:t> </w:t>
      </w:r>
      <w:r>
        <w:rPr/>
        <w:t>Panel</w:t>
      </w:r>
      <w:r>
        <w:rPr>
          <w:spacing w:val="-6"/>
        </w:rPr>
        <w:t> </w:t>
      </w:r>
      <w:r>
        <w:rPr/>
        <w:t>B1</w:t>
      </w:r>
      <w:r>
        <w:rPr>
          <w:spacing w:val="64"/>
          <w:w w:val="99"/>
        </w:rPr>
        <w:t> </w:t>
      </w:r>
      <w:r>
        <w:rPr/>
        <w:t>tightly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Panel</w:t>
      </w:r>
      <w:r>
        <w:rPr>
          <w:spacing w:val="-6"/>
        </w:rPr>
        <w:t> </w:t>
      </w:r>
      <w:r>
        <w:rPr/>
        <w:t>A1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tighten</w:t>
      </w:r>
      <w:r>
        <w:rPr>
          <w:spacing w:val="-4"/>
        </w:rPr>
        <w:t> </w:t>
      </w:r>
      <w:r>
        <w:rPr/>
        <w:t>alignment</w:t>
      </w:r>
      <w:r>
        <w:rPr>
          <w:spacing w:val="-5"/>
        </w:rPr>
        <w:t> </w:t>
      </w:r>
      <w:r>
        <w:rPr/>
        <w:t>screw where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lock</w:t>
      </w:r>
      <w:r>
        <w:rPr>
          <w:spacing w:val="-2"/>
        </w:rPr>
        <w:t> </w:t>
      </w:r>
      <w:r>
        <w:rPr>
          <w:spacing w:val="-1"/>
        </w:rPr>
        <w:t>Panel</w:t>
      </w:r>
      <w:r>
        <w:rPr>
          <w:spacing w:val="-4"/>
        </w:rPr>
        <w:t> </w:t>
      </w:r>
      <w:r>
        <w:rPr>
          <w:spacing w:val="-1"/>
        </w:rPr>
        <w:t>B1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Row</w:t>
      </w:r>
      <w:r>
        <w:rPr>
          <w:spacing w:val="-5"/>
        </w:rPr>
        <w:t> </w:t>
      </w:r>
      <w:r>
        <w:rPr>
          <w:spacing w:val="-1"/>
        </w:rPr>
        <w:t>A.</w:t>
      </w:r>
      <w:r>
        <w:rPr>
          <w:spacing w:val="-4"/>
        </w:rPr>
        <w:t> </w:t>
      </w:r>
      <w:r>
        <w:rPr/>
        <w:t>Align</w:t>
      </w:r>
      <w:r>
        <w:rPr>
          <w:spacing w:val="-1"/>
        </w:rPr>
        <w:t> </w:t>
      </w:r>
      <w:r>
        <w:rPr/>
        <w:t>male</w:t>
      </w:r>
      <w:r>
        <w:rPr>
          <w:spacing w:val="44"/>
          <w:w w:val="99"/>
        </w:rPr>
        <w:t> </w:t>
      </w:r>
      <w:r>
        <w:rPr/>
        <w:t>fixed</w:t>
      </w:r>
      <w:r>
        <w:rPr>
          <w:spacing w:val="-6"/>
        </w:rPr>
        <w:t> </w:t>
      </w:r>
      <w:r>
        <w:rPr>
          <w:spacing w:val="-1"/>
        </w:rPr>
        <w:t>pin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Panel</w:t>
      </w:r>
      <w:r>
        <w:rPr>
          <w:spacing w:val="-6"/>
        </w:rPr>
        <w:t> </w:t>
      </w:r>
      <w:r>
        <w:rPr/>
        <w:t>B2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female</w:t>
      </w:r>
      <w:r>
        <w:rPr>
          <w:spacing w:val="-5"/>
        </w:rPr>
        <w:t> </w:t>
      </w:r>
      <w:r>
        <w:rPr>
          <w:spacing w:val="-1"/>
        </w:rPr>
        <w:t>receiver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2"/>
        </w:rPr>
        <w:t> </w:t>
      </w:r>
      <w:r>
        <w:rPr/>
        <w:t>Panel</w:t>
      </w:r>
      <w:r>
        <w:rPr>
          <w:spacing w:val="-4"/>
        </w:rPr>
        <w:t> </w:t>
      </w:r>
      <w:r>
        <w:rPr>
          <w:spacing w:val="-1"/>
        </w:rPr>
        <w:t>B1</w:t>
      </w:r>
      <w:r>
        <w:rPr>
          <w:spacing w:val="-5"/>
        </w:rPr>
        <w:t> </w:t>
      </w:r>
      <w:r>
        <w:rPr/>
        <w:t>slide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B-2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Row</w:t>
      </w:r>
      <w:r>
        <w:rPr>
          <w:spacing w:val="-5"/>
        </w:rPr>
        <w:t> </w:t>
      </w:r>
      <w:r>
        <w:rPr>
          <w:spacing w:val="-1"/>
        </w:rPr>
        <w:t>A.</w:t>
      </w:r>
      <w:r>
        <w:rPr>
          <w:spacing w:val="-6"/>
        </w:rPr>
        <w:t> </w:t>
      </w:r>
      <w:r>
        <w:rPr/>
        <w:t>Continue</w:t>
      </w:r>
      <w:r>
        <w:rPr>
          <w:spacing w:val="-3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/>
        <w:t>of</w:t>
      </w:r>
      <w:r>
        <w:rPr>
          <w:spacing w:val="70"/>
          <w:w w:val="99"/>
        </w:rPr>
        <w:t> </w:t>
      </w:r>
      <w:r>
        <w:rPr/>
        <w:t>Row</w:t>
      </w:r>
      <w:r>
        <w:rPr>
          <w:spacing w:val="-9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numbered</w:t>
      </w:r>
      <w:r>
        <w:rPr>
          <w:spacing w:val="-7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/>
        <w:t>Continue</w:t>
      </w:r>
      <w:r>
        <w:rPr>
          <w:spacing w:val="-8"/>
        </w:rPr>
        <w:t> </w:t>
      </w:r>
      <w:r>
        <w:rPr/>
        <w:t>assembly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remaining</w:t>
      </w:r>
      <w:r>
        <w:rPr>
          <w:spacing w:val="-7"/>
        </w:rPr>
        <w:t> </w:t>
      </w:r>
      <w:r>
        <w:rPr>
          <w:spacing w:val="-1"/>
        </w:rPr>
        <w:t>rows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1"/>
        </w:rPr>
        <w:t>same</w:t>
      </w:r>
      <w:r>
        <w:rPr>
          <w:spacing w:val="-7"/>
        </w:rPr>
        <w:t> </w:t>
      </w:r>
      <w:r>
        <w:rPr>
          <w:spacing w:val="-1"/>
        </w:rPr>
        <w:t>positioning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Quick</w:t>
      </w:r>
      <w:r>
        <w:rPr>
          <w:spacing w:val="-3"/>
        </w:rPr>
        <w:t> </w:t>
      </w:r>
      <w:r>
        <w:rPr>
          <w:spacing w:val="-1"/>
        </w:rPr>
        <w:t>Pin</w:t>
      </w:r>
      <w:r>
        <w:rPr>
          <w:spacing w:val="-7"/>
        </w:rPr>
        <w:t> </w:t>
      </w:r>
      <w:r>
        <w:rPr/>
        <w:t>method.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2" w:lineRule="auto"/>
        <w:ind w:right="195"/>
        <w:jc w:val="left"/>
      </w:pPr>
      <w:r>
        <w:rPr>
          <w:rFonts w:ascii="Arial"/>
          <w:b/>
        </w:rPr>
        <w:t>Important:</w:t>
      </w:r>
      <w:r>
        <w:rPr>
          <w:rFonts w:ascii="Arial"/>
          <w:b/>
          <w:spacing w:val="45"/>
        </w:rPr>
        <w:t> </w:t>
      </w:r>
      <w:r>
        <w:rPr/>
        <w:t>Use</w:t>
      </w:r>
      <w:r>
        <w:rPr>
          <w:spacing w:val="-7"/>
        </w:rPr>
        <w:t> </w:t>
      </w:r>
      <w:r>
        <w:rPr/>
        <w:t>blocks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Connor</w:t>
      </w:r>
      <w:r>
        <w:rPr>
          <w:spacing w:val="-1"/>
        </w:rPr>
        <w:t> </w:t>
      </w:r>
      <w:r>
        <w:rPr/>
        <w:t>when</w:t>
      </w:r>
      <w:r>
        <w:rPr>
          <w:spacing w:val="-5"/>
        </w:rPr>
        <w:t> </w:t>
      </w:r>
      <w:r>
        <w:rPr/>
        <w:t>tapping</w:t>
      </w:r>
      <w:r>
        <w:rPr>
          <w:spacing w:val="-6"/>
        </w:rPr>
        <w:t> </w:t>
      </w:r>
      <w:r>
        <w:rPr>
          <w:spacing w:val="-1"/>
        </w:rPr>
        <w:t>panels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position.</w:t>
      </w:r>
      <w:r>
        <w:rPr>
          <w:spacing w:val="-5"/>
        </w:rPr>
        <w:t> </w:t>
      </w:r>
      <w:r>
        <w:rPr>
          <w:spacing w:val="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strike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flooring</w:t>
      </w:r>
      <w:r>
        <w:rPr>
          <w:spacing w:val="54"/>
          <w:w w:val="99"/>
        </w:rPr>
        <w:t> </w:t>
      </w:r>
      <w:r>
        <w:rPr>
          <w:spacing w:val="-1"/>
        </w:rPr>
        <w:t>edges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>
          <w:spacing w:val="-1"/>
        </w:rPr>
        <w:t>panel</w:t>
      </w:r>
      <w:r>
        <w:rPr>
          <w:spacing w:val="-7"/>
        </w:rPr>
        <w:t> </w:t>
      </w:r>
      <w:r>
        <w:rPr/>
        <w:t>components.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u w:val="thick" w:color="000000"/>
        </w:rPr>
        <w:t>DISASSEMBLY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2"/>
        </w:numPr>
        <w:tabs>
          <w:tab w:pos="468" w:val="left" w:leader="none"/>
        </w:tabs>
        <w:spacing w:line="240" w:lineRule="auto" w:before="0" w:after="0"/>
        <w:ind w:left="467" w:right="476" w:hanging="360"/>
        <w:jc w:val="left"/>
      </w:pPr>
      <w:r>
        <w:rPr>
          <w:spacing w:val="-1"/>
        </w:rPr>
        <w:t>Begin</w:t>
      </w:r>
      <w:r>
        <w:rPr>
          <w:spacing w:val="-5"/>
        </w:rPr>
        <w:t> </w:t>
      </w:r>
      <w:r>
        <w:rPr/>
        <w:t>disassembly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opposite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assembly.</w:t>
      </w:r>
      <w:r>
        <w:rPr>
          <w:spacing w:val="-4"/>
        </w:rPr>
        <w:t> </w:t>
      </w:r>
      <w:r>
        <w:rPr/>
        <w:t>Remove</w:t>
      </w:r>
      <w:r>
        <w:rPr>
          <w:spacing w:val="-2"/>
        </w:rPr>
        <w:t> </w:t>
      </w:r>
      <w:r>
        <w:rPr/>
        <w:t>alignment</w:t>
      </w:r>
      <w:r>
        <w:rPr>
          <w:spacing w:val="-7"/>
        </w:rPr>
        <w:t> </w:t>
      </w:r>
      <w:r>
        <w:rPr>
          <w:spacing w:val="-1"/>
        </w:rPr>
        <w:t>screws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border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/>
        <w:t>and</w:t>
      </w:r>
      <w:r>
        <w:rPr>
          <w:spacing w:val="82"/>
          <w:w w:val="99"/>
        </w:rPr>
        <w:t> </w:t>
      </w:r>
      <w:r>
        <w:rPr>
          <w:spacing w:val="-1"/>
        </w:rPr>
        <w:t>slide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panel</w:t>
      </w:r>
      <w:r>
        <w:rPr>
          <w:spacing w:val="-7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panel</w:t>
      </w:r>
      <w:r>
        <w:rPr>
          <w:spacing w:val="-7"/>
        </w:rPr>
        <w:t> </w:t>
      </w:r>
      <w:r>
        <w:rPr/>
        <w:t>edges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lifting.</w:t>
      </w:r>
      <w:r>
        <w:rPr/>
      </w:r>
    </w:p>
    <w:p>
      <w:pPr>
        <w:pStyle w:val="BodyText"/>
        <w:numPr>
          <w:ilvl w:val="0"/>
          <w:numId w:val="12"/>
        </w:numPr>
        <w:tabs>
          <w:tab w:pos="468" w:val="left" w:leader="none"/>
        </w:tabs>
        <w:spacing w:line="240" w:lineRule="auto" w:before="1" w:after="0"/>
        <w:ind w:left="467" w:right="191" w:hanging="360"/>
        <w:jc w:val="left"/>
      </w:pPr>
      <w:r>
        <w:rPr>
          <w:spacing w:val="-1"/>
        </w:rPr>
        <w:t>Stack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/>
        <w:t>row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reverse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assembly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panels</w:t>
      </w:r>
      <w:r>
        <w:rPr>
          <w:spacing w:val="-6"/>
        </w:rPr>
        <w:t> </w:t>
      </w:r>
      <w:r>
        <w:rPr/>
        <w:t>stacked</w:t>
      </w:r>
      <w:r>
        <w:rPr>
          <w:spacing w:val="-6"/>
        </w:rPr>
        <w:t> </w:t>
      </w:r>
      <w:r>
        <w:rPr/>
        <w:t>face-to-face</w:t>
      </w:r>
      <w:r>
        <w:rPr>
          <w:spacing w:val="-7"/>
        </w:rPr>
        <w:t> </w:t>
      </w:r>
      <w:r>
        <w:rPr>
          <w:spacing w:val="-1"/>
        </w:rPr>
        <w:t>(with</w:t>
      </w:r>
      <w:r>
        <w:rPr>
          <w:spacing w:val="-7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material),</w:t>
      </w:r>
      <w:r>
        <w:rPr>
          <w:spacing w:val="-7"/>
        </w:rPr>
        <w:t> </w:t>
      </w:r>
      <w:r>
        <w:rPr/>
        <w:t>and</w:t>
      </w:r>
      <w:r>
        <w:rPr>
          <w:spacing w:val="66"/>
          <w:w w:val="99"/>
        </w:rPr>
        <w:t> </w:t>
      </w:r>
      <w:r>
        <w:rPr/>
        <w:t>back-to-back.</w:t>
      </w:r>
      <w:r>
        <w:rPr/>
      </w:r>
    </w:p>
    <w:p>
      <w:pPr>
        <w:pStyle w:val="BodyText"/>
        <w:numPr>
          <w:ilvl w:val="0"/>
          <w:numId w:val="12"/>
        </w:numPr>
        <w:tabs>
          <w:tab w:pos="468" w:val="left" w:leader="none"/>
        </w:tabs>
        <w:spacing w:line="240" w:lineRule="auto" w:before="0" w:after="0"/>
        <w:ind w:left="467" w:right="359" w:hanging="360"/>
        <w:jc w:val="left"/>
        <w:rPr>
          <w:rFonts w:ascii="Arial" w:hAnsi="Arial" w:cs="Arial" w:eastAsia="Arial"/>
        </w:rPr>
      </w:pPr>
      <w:r>
        <w:rPr/>
        <w:t>Typically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row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stack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cart.</w:t>
      </w:r>
      <w:r>
        <w:rPr>
          <w:spacing w:val="46"/>
        </w:rPr>
        <w:t> </w:t>
      </w:r>
      <w:r>
        <w:rPr>
          <w:spacing w:val="-1"/>
        </w:rPr>
        <w:t>Rows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half</w:t>
      </w:r>
      <w:r>
        <w:rPr>
          <w:spacing w:val="54"/>
          <w:w w:val="99"/>
        </w:rPr>
        <w:t> </w:t>
      </w:r>
      <w:r>
        <w:rPr>
          <w:rFonts w:ascii="Arial" w:hAnsi="Arial" w:cs="Arial" w:eastAsia="Arial"/>
          <w:spacing w:val="-1"/>
        </w:rPr>
        <w:t>panels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(4’X4’)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should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stacked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both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half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panels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top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stack.</w:t>
      </w:r>
      <w:r>
        <w:rPr>
          <w:rFonts w:ascii="Arial" w:hAnsi="Arial" w:cs="Arial" w:eastAsia="Arial"/>
        </w:rPr>
      </w:r>
    </w:p>
    <w:p>
      <w:pPr>
        <w:pStyle w:val="BodyText"/>
        <w:spacing w:line="226" w:lineRule="exact"/>
        <w:ind w:left="107" w:right="0" w:firstLine="0"/>
        <w:jc w:val="left"/>
      </w:pPr>
      <w:r>
        <w:rPr>
          <w:rFonts w:ascii="Arial"/>
          <w:b/>
        </w:rPr>
        <w:t>Note:</w:t>
      </w:r>
      <w:r>
        <w:rPr>
          <w:rFonts w:ascii="Arial"/>
          <w:b/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slide</w:t>
      </w:r>
      <w:r>
        <w:rPr>
          <w:spacing w:val="-5"/>
        </w:rPr>
        <w:t> </w:t>
      </w:r>
      <w:r>
        <w:rPr>
          <w:spacing w:val="-1"/>
        </w:rPr>
        <w:t>panels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stack,</w:t>
      </w:r>
      <w:r>
        <w:rPr>
          <w:spacing w:val="-6"/>
        </w:rPr>
        <w:t> </w:t>
      </w:r>
      <w:r>
        <w:rPr>
          <w:spacing w:val="-1"/>
        </w:rPr>
        <w:t>lift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clear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/>
        <w:t>panel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stacking.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STORAGE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3"/>
        </w:numPr>
        <w:tabs>
          <w:tab w:pos="468" w:val="left" w:leader="none"/>
        </w:tabs>
        <w:spacing w:line="240" w:lineRule="auto" w:before="3" w:after="0"/>
        <w:ind w:left="467" w:right="476" w:hanging="360"/>
        <w:jc w:val="left"/>
      </w:pPr>
      <w:r>
        <w:rPr>
          <w:spacing w:val="-1"/>
        </w:rPr>
        <w:t>Panels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transported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storage</w:t>
      </w:r>
      <w:r>
        <w:rPr>
          <w:spacing w:val="-6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care.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forklifts</w:t>
      </w:r>
      <w:r>
        <w:rPr>
          <w:spacing w:val="-4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broad</w:t>
      </w:r>
      <w:r>
        <w:rPr>
          <w:spacing w:val="-6"/>
        </w:rPr>
        <w:t> </w:t>
      </w:r>
      <w:r>
        <w:rPr>
          <w:spacing w:val="-1"/>
        </w:rPr>
        <w:t>lifting</w:t>
      </w:r>
      <w:r>
        <w:rPr>
          <w:spacing w:val="42"/>
          <w:w w:val="99"/>
        </w:rPr>
        <w:t> </w:t>
      </w:r>
      <w:r>
        <w:rPr>
          <w:spacing w:val="-1"/>
        </w:rPr>
        <w:t>support.</w:t>
      </w:r>
      <w:r>
        <w:rPr>
          <w:spacing w:val="-7"/>
        </w:rPr>
        <w:t> </w:t>
      </w:r>
      <w:r>
        <w:rPr>
          <w:spacing w:val="1"/>
        </w:rPr>
        <w:t>Forks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adequate</w:t>
      </w:r>
      <w:r>
        <w:rPr>
          <w:spacing w:val="-6"/>
        </w:rPr>
        <w:t> </w:t>
      </w:r>
      <w:r>
        <w:rPr/>
        <w:t>length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spread</w:t>
      </w:r>
      <w:r>
        <w:rPr>
          <w:spacing w:val="-6"/>
        </w:rPr>
        <w:t> </w:t>
      </w:r>
      <w:r>
        <w:rPr/>
        <w:t>widely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fully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carefully</w:t>
      </w:r>
      <w:r>
        <w:rPr>
          <w:spacing w:val="-8"/>
        </w:rPr>
        <w:t> </w:t>
      </w:r>
      <w:r>
        <w:rPr/>
        <w:t>lift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maneuver</w:t>
      </w:r>
      <w:r>
        <w:rPr>
          <w:spacing w:val="58"/>
          <w:w w:val="99"/>
        </w:rPr>
        <w:t> </w:t>
      </w:r>
      <w:r>
        <w:rPr>
          <w:spacing w:val="-1"/>
        </w:rPr>
        <w:t>panels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storage</w:t>
      </w:r>
      <w:r>
        <w:rPr>
          <w:spacing w:val="-9"/>
        </w:rPr>
        <w:t> </w:t>
      </w:r>
      <w:r>
        <w:rPr/>
        <w:t>carts.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40" w:bottom="280" w:left="800" w:right="1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468" w:val="left" w:leader="none"/>
        </w:tabs>
        <w:spacing w:line="240" w:lineRule="auto" w:before="74" w:after="0"/>
        <w:ind w:left="467" w:right="472" w:hanging="360"/>
        <w:jc w:val="left"/>
      </w:pPr>
      <w:r>
        <w:rPr/>
        <w:t>Storage</w:t>
      </w:r>
      <w:r>
        <w:rPr>
          <w:spacing w:val="-7"/>
        </w:rPr>
        <w:t> </w:t>
      </w:r>
      <w:r>
        <w:rPr/>
        <w:t>area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dry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/>
        <w:t>ventilated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humidity</w:t>
      </w:r>
      <w:r>
        <w:rPr>
          <w:spacing w:val="-9"/>
        </w:rPr>
        <w:t> </w:t>
      </w:r>
      <w:r>
        <w:rPr/>
        <w:t>compatible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arenas</w:t>
      </w:r>
      <w:r>
        <w:rPr>
          <w:spacing w:val="52"/>
          <w:w w:val="99"/>
        </w:rPr>
        <w:t> </w:t>
      </w:r>
      <w:r>
        <w:rPr/>
        <w:t>environment.</w:t>
      </w:r>
      <w:r>
        <w:rPr>
          <w:spacing w:val="-8"/>
        </w:rPr>
        <w:t> </w:t>
      </w:r>
      <w:r>
        <w:rPr/>
        <w:t>Temperature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60-80-degress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35%-50%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recommended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most</w:t>
      </w:r>
      <w:r>
        <w:rPr>
          <w:spacing w:val="36"/>
          <w:w w:val="99"/>
        </w:rPr>
        <w:t> </w:t>
      </w:r>
      <w:r>
        <w:rPr/>
        <w:t>favorable</w:t>
      </w:r>
      <w:r>
        <w:rPr>
          <w:spacing w:val="-14"/>
        </w:rPr>
        <w:t> </w:t>
      </w:r>
      <w:r>
        <w:rPr/>
        <w:t>system</w:t>
      </w:r>
      <w:r>
        <w:rPr>
          <w:spacing w:val="-11"/>
        </w:rPr>
        <w:t> </w:t>
      </w:r>
      <w:r>
        <w:rPr/>
        <w:t>performance.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3.6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CARE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4"/>
        </w:numPr>
        <w:tabs>
          <w:tab w:pos="468" w:val="left" w:leader="none"/>
        </w:tabs>
        <w:spacing w:line="240" w:lineRule="auto" w:before="3" w:after="0"/>
        <w:ind w:left="467" w:right="210" w:hanging="360"/>
        <w:jc w:val="left"/>
      </w:pPr>
      <w:r>
        <w:rPr>
          <w:spacing w:val="-1"/>
        </w:rPr>
        <w:t>Panels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lifted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stacking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un-stacking;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manner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prevents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finish,</w:t>
      </w:r>
      <w:r>
        <w:rPr>
          <w:spacing w:val="68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system</w:t>
      </w:r>
      <w:r>
        <w:rPr>
          <w:spacing w:val="-8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numPr>
          <w:ilvl w:val="0"/>
          <w:numId w:val="14"/>
        </w:numPr>
        <w:tabs>
          <w:tab w:pos="468" w:val="left" w:leader="none"/>
        </w:tabs>
        <w:spacing w:line="229" w:lineRule="exact" w:before="0" w:after="0"/>
        <w:ind w:left="467" w:right="0" w:hanging="360"/>
        <w:jc w:val="left"/>
      </w:pP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strike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edges</w:t>
      </w:r>
      <w:r>
        <w:rPr>
          <w:spacing w:val="-3"/>
        </w:rPr>
        <w:t> </w:t>
      </w:r>
      <w:r>
        <w:rPr/>
        <w:t>when</w:t>
      </w:r>
      <w:r>
        <w:rPr>
          <w:spacing w:val="-5"/>
        </w:rPr>
        <w:t> </w:t>
      </w:r>
      <w:r>
        <w:rPr/>
        <w:t>tapping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/>
        <w:t>position.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8"/>
        </w:rPr>
        <w:t> </w:t>
      </w:r>
      <w:r>
        <w:rPr/>
        <w:t>damage</w:t>
      </w:r>
      <w:r>
        <w:rPr>
          <w:spacing w:val="-6"/>
        </w:rPr>
        <w:t> </w:t>
      </w:r>
      <w:r>
        <w:rPr/>
        <w:t>floor</w:t>
      </w:r>
      <w:r>
        <w:rPr>
          <w:spacing w:val="-6"/>
        </w:rPr>
        <w:t> </w:t>
      </w:r>
      <w:r>
        <w:rPr/>
        <w:t>panels.</w:t>
      </w:r>
      <w:r>
        <w:rPr/>
      </w:r>
    </w:p>
    <w:p>
      <w:pPr>
        <w:pStyle w:val="BodyText"/>
        <w:numPr>
          <w:ilvl w:val="0"/>
          <w:numId w:val="14"/>
        </w:numPr>
        <w:tabs>
          <w:tab w:pos="468" w:val="left" w:leader="none"/>
        </w:tabs>
        <w:spacing w:line="229" w:lineRule="exact" w:before="0" w:after="0"/>
        <w:ind w:left="467" w:right="0" w:hanging="360"/>
        <w:jc w:val="left"/>
      </w:pPr>
      <w:r>
        <w:rPr>
          <w:spacing w:val="-1"/>
        </w:rPr>
        <w:t>Avoid</w:t>
      </w:r>
      <w:r>
        <w:rPr>
          <w:spacing w:val="-5"/>
        </w:rPr>
        <w:t> </w:t>
      </w:r>
      <w:r>
        <w:rPr/>
        <w:t>impacts</w:t>
      </w:r>
      <w:r>
        <w:rPr>
          <w:spacing w:val="-3"/>
        </w:rPr>
        <w:t> </w:t>
      </w:r>
      <w:r>
        <w:rPr>
          <w:spacing w:val="-1"/>
        </w:rPr>
        <w:t>against</w:t>
      </w:r>
      <w:r>
        <w:rPr>
          <w:spacing w:val="-6"/>
        </w:rPr>
        <w:t> </w:t>
      </w:r>
      <w:r>
        <w:rPr/>
        <w:t>side</w:t>
      </w:r>
      <w:r>
        <w:rPr>
          <w:spacing w:val="-4"/>
        </w:rPr>
        <w:t> </w:t>
      </w:r>
      <w:r>
        <w:rPr>
          <w:spacing w:val="-1"/>
        </w:rPr>
        <w:t>edges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handling</w:t>
      </w:r>
      <w:r>
        <w:rPr>
          <w:spacing w:val="-6"/>
        </w:rPr>
        <w:t> </w:t>
      </w:r>
      <w:r>
        <w:rPr/>
        <w:t>panels</w:t>
      </w:r>
      <w:r>
        <w:rPr>
          <w:spacing w:val="-7"/>
        </w:rPr>
        <w:t> </w:t>
      </w:r>
      <w:r>
        <w:rPr/>
        <w:t>manually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lift</w:t>
      </w:r>
      <w:r>
        <w:rPr>
          <w:spacing w:val="-7"/>
        </w:rPr>
        <w:t> </w:t>
      </w:r>
      <w:r>
        <w:rPr/>
        <w:t>truck.</w:t>
      </w:r>
      <w:r>
        <w:rPr/>
      </w:r>
    </w:p>
    <w:p>
      <w:pPr>
        <w:pStyle w:val="BodyText"/>
        <w:numPr>
          <w:ilvl w:val="0"/>
          <w:numId w:val="1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spacing w:val="1"/>
        </w:rPr>
        <w:t>Dry</w:t>
      </w:r>
      <w:r>
        <w:rPr>
          <w:spacing w:val="-10"/>
        </w:rPr>
        <w:t> </w:t>
      </w:r>
      <w:r>
        <w:rPr>
          <w:spacing w:val="1"/>
        </w:rPr>
        <w:t>mop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>
          <w:spacing w:val="-1"/>
        </w:rPr>
        <w:t>installation,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game,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halftime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storage.</w:t>
      </w:r>
      <w:r>
        <w:rPr/>
      </w:r>
    </w:p>
    <w:p>
      <w:pPr>
        <w:pStyle w:val="BodyText"/>
        <w:numPr>
          <w:ilvl w:val="0"/>
          <w:numId w:val="1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tape</w:t>
      </w:r>
      <w:r>
        <w:rPr>
          <w:spacing w:val="-4"/>
        </w:rPr>
        <w:t> </w:t>
      </w:r>
      <w:r>
        <w:rPr/>
        <w:t>and/or</w:t>
      </w:r>
      <w:r>
        <w:rPr>
          <w:spacing w:val="-6"/>
        </w:rPr>
        <w:t> </w:t>
      </w:r>
      <w:r>
        <w:rPr/>
        <w:t>decals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damage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finish.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END</w:t>
      </w:r>
      <w:r>
        <w:rPr>
          <w:spacing w:val="-9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SECTION</w:t>
      </w:r>
      <w:r>
        <w:rPr>
          <w:spacing w:val="-8"/>
          <w:u w:val="none"/>
        </w:rPr>
        <w:t> </w:t>
      </w:r>
      <w:r>
        <w:rPr>
          <w:u w:val="none"/>
        </w:rPr>
        <w:t>09642</w:t>
      </w:r>
      <w:r>
        <w:rPr>
          <w:b w:val="0"/>
          <w:u w:val="none"/>
        </w:rPr>
      </w:r>
    </w:p>
    <w:sectPr>
      <w:pgSz w:w="12240" w:h="15840"/>
      <w:pgMar w:header="740" w:footer="0" w:top="940" w:bottom="280" w:left="8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001pt;margin-top:36.049267pt;width:134.3pt;height:12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CONNOR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QUICKLOCK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LITE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220001pt;margin-top:36.049267pt;width:55.9pt;height:12pt;mso-position-horizontal-relative:page;mso-position-vertical-relative:page;z-index:-57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53"/>
                  </w:rPr>
                  <w:t> </w:t>
                </w:r>
                <w:r>
                  <w:rPr/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347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7"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7"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33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77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 w:hanging="36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4" w:hanging="277"/>
      <w:outlineLvl w:val="1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Lanett</dc:creator>
  <dc:title>SECTION 09642 – WOOD GYMNASIUM FLOORING</dc:title>
  <dcterms:created xsi:type="dcterms:W3CDTF">2015-04-02T10:00:57Z</dcterms:created>
  <dcterms:modified xsi:type="dcterms:W3CDTF">2015-04-02T10:00:57Z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2015-04-02T00:00:00Z</vt:filetime>
  </property>
</Properties>
</file>