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7"/>
        <w:ind w:left="647" w:right="0" w:hanging="1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40" w:lineRule="auto" w:before="12" w:after="0"/>
        <w:ind w:left="1007" w:right="0" w:hanging="360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left="1007" w:right="5661" w:firstLine="0"/>
        <w:jc w:val="left"/>
      </w:pPr>
      <w:r>
        <w:rPr>
          <w:w w:val="105"/>
        </w:rPr>
        <w:t>2-1/2”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25/32”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(with</w:t>
      </w:r>
      <w:r>
        <w:rPr>
          <w:spacing w:val="-9"/>
          <w:w w:val="105"/>
        </w:rPr>
        <w:t> </w:t>
      </w:r>
      <w:r>
        <w:rPr>
          <w:w w:val="105"/>
        </w:rPr>
        <w:t>1/4”</w:t>
      </w:r>
      <w:r>
        <w:rPr>
          <w:spacing w:val="-10"/>
          <w:w w:val="105"/>
        </w:rPr>
        <w:t> </w:t>
      </w:r>
      <w:r>
        <w:rPr>
          <w:w w:val="105"/>
        </w:rPr>
        <w:t>foam)</w:t>
      </w:r>
      <w:r>
        <w:rPr>
          <w:spacing w:val="44"/>
          <w:w w:val="103"/>
        </w:rPr>
        <w:t> </w:t>
      </w:r>
      <w:r>
        <w:rPr>
          <w:w w:val="105"/>
        </w:rPr>
        <w:t>2-3/4”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33/32”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(with</w:t>
      </w:r>
      <w:r>
        <w:rPr>
          <w:spacing w:val="-9"/>
          <w:w w:val="105"/>
        </w:rPr>
        <w:t> </w:t>
      </w:r>
      <w:r>
        <w:rPr>
          <w:w w:val="105"/>
        </w:rPr>
        <w:t>1/4”</w:t>
      </w:r>
      <w:r>
        <w:rPr>
          <w:spacing w:val="-10"/>
          <w:w w:val="105"/>
        </w:rPr>
        <w:t> </w:t>
      </w:r>
      <w:r>
        <w:rPr>
          <w:w w:val="105"/>
        </w:rPr>
        <w:t>foam)</w:t>
      </w:r>
      <w:r>
        <w:rPr/>
      </w:r>
    </w:p>
    <w:p>
      <w:pPr>
        <w:pStyle w:val="BodyText"/>
        <w:spacing w:line="240" w:lineRule="auto" w:before="0"/>
        <w:ind w:left="647" w:right="0" w:firstLine="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Note:</w:t>
      </w:r>
      <w:r>
        <w:rPr>
          <w:rFonts w:ascii="Arial" w:hAnsi="Arial" w:cs="Arial" w:eastAsia="Arial"/>
          <w:b/>
          <w:bCs/>
          <w:spacing w:val="-12"/>
          <w:w w:val="105"/>
        </w:rPr>
        <w:t> </w:t>
      </w:r>
      <w:r>
        <w:rPr>
          <w:w w:val="105"/>
        </w:rPr>
        <w:t>Adjust</w:t>
      </w:r>
      <w:r>
        <w:rPr>
          <w:spacing w:val="-12"/>
          <w:w w:val="105"/>
        </w:rPr>
        <w:t> </w:t>
      </w:r>
      <w:r>
        <w:rPr>
          <w:w w:val="105"/>
        </w:rPr>
        <w:t>slab</w:t>
      </w:r>
      <w:r>
        <w:rPr>
          <w:spacing w:val="-11"/>
          <w:w w:val="105"/>
        </w:rPr>
        <w:t> </w:t>
      </w:r>
      <w:r>
        <w:rPr>
          <w:w w:val="105"/>
        </w:rPr>
        <w:t>depression</w:t>
      </w:r>
      <w:r>
        <w:rPr>
          <w:spacing w:val="-12"/>
          <w:w w:val="105"/>
        </w:rPr>
        <w:t> </w:t>
      </w:r>
      <w:r>
        <w:rPr>
          <w:w w:val="105"/>
        </w:rPr>
        <w:t>accordingly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replacing</w:t>
      </w:r>
      <w:r>
        <w:rPr>
          <w:spacing w:val="-11"/>
          <w:w w:val="105"/>
        </w:rPr>
        <w:t> </w:t>
      </w:r>
      <w:r>
        <w:rPr>
          <w:w w:val="105"/>
        </w:rPr>
        <w:t>1/4”</w:t>
      </w:r>
      <w:r>
        <w:rPr>
          <w:spacing w:val="-12"/>
          <w:w w:val="105"/>
        </w:rPr>
        <w:t> </w:t>
      </w:r>
      <w:r>
        <w:rPr>
          <w:w w:val="105"/>
        </w:rPr>
        <w:t>foam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thickness.</w:t>
      </w:r>
      <w:r>
        <w:rPr/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3" w:lineRule="auto" w:before="12" w:after="0"/>
        <w:ind w:left="1007" w:right="247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83"/>
          <w:w w:val="103"/>
        </w:rPr>
        <w:t> </w:t>
      </w:r>
      <w:r>
        <w:rPr>
          <w:w w:val="105"/>
        </w:rPr>
        <w:t>1/8”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2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102"/>
          <w:w w:val="103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117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18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53" w:lineRule="auto" w:before="7" w:after="0"/>
        <w:ind w:left="947" w:right="539" w:hanging="30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18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12"/>
        <w:ind w:left="647" w:right="0" w:hanging="1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7" w:after="0"/>
        <w:ind w:left="827" w:right="539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539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9001:2008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96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74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“Rezill-Lock”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92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443" w:hanging="360"/>
        <w:jc w:val="left"/>
      </w:pP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88"/>
          <w:w w:val="103"/>
        </w:rPr>
        <w:t> </w:t>
      </w:r>
      <w:r>
        <w:rPr>
          <w:w w:val="105"/>
        </w:rPr>
        <w:t>non-approved</w:t>
      </w:r>
      <w:r>
        <w:rPr>
          <w:spacing w:val="-15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900" w:val="left" w:leader="none"/>
        </w:tabs>
        <w:spacing w:line="250" w:lineRule="auto" w:before="12" w:after="0"/>
        <w:ind w:left="899" w:right="305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108"/>
          <w:w w:val="103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experienced</w:t>
      </w:r>
      <w:r>
        <w:rPr>
          <w:spacing w:val="-8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9"/>
          <w:w w:val="105"/>
        </w:rPr>
        <w:t> </w:t>
      </w:r>
      <w:r>
        <w:rPr>
          <w:w w:val="105"/>
        </w:rPr>
        <w:t>Contractor),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112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900" w:val="left" w:leader="none"/>
        </w:tabs>
        <w:spacing w:line="253" w:lineRule="auto" w:before="2" w:after="0"/>
        <w:ind w:left="899" w:right="247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106"/>
          <w:w w:val="103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substantially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47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3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Athletic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100"/>
          <w:w w:val="103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International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47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5"/>
          <w:w w:val="103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3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equipment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120"/>
          <w:w w:val="103"/>
        </w:rPr>
        <w:t> </w:t>
      </w:r>
      <w:r>
        <w:rPr>
          <w:w w:val="105"/>
        </w:rPr>
        <w:t>through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741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18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Rezill-Lock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7" w:right="430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6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98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43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1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6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240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7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foreign</w:t>
      </w:r>
      <w:r>
        <w:rPr>
          <w:spacing w:val="121"/>
          <w:w w:val="103"/>
        </w:rPr>
        <w:t> </w:t>
      </w:r>
      <w:r>
        <w:rPr>
          <w:w w:val="105"/>
        </w:rPr>
        <w:t>materials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1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clean.</w:t>
      </w:r>
      <w:r>
        <w:rPr>
          <w:spacing w:val="-12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spacing w:val="128"/>
          <w:w w:val="103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7"/>
          <w:w w:val="105"/>
        </w:rPr>
        <w:t> </w:t>
      </w:r>
      <w:r>
        <w:rPr>
          <w:w w:val="105"/>
        </w:rPr>
        <w:t>preceding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8"/>
          <w:w w:val="105"/>
        </w:rPr>
        <w:t> </w:t>
      </w:r>
      <w:r>
        <w:rPr>
          <w:w w:val="105"/>
        </w:rPr>
        <w:t>Humidity</w:t>
      </w:r>
      <w:r>
        <w:rPr>
          <w:spacing w:val="100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104"/>
          <w:w w:val="103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240" w:hanging="360"/>
        <w:jc w:val="left"/>
      </w:pPr>
      <w:r>
        <w:rPr>
          <w:spacing w:val="1"/>
          <w:w w:val="105"/>
        </w:rPr>
        <w:t>Permanent</w:t>
      </w:r>
      <w:r>
        <w:rPr>
          <w:spacing w:val="-12"/>
          <w:w w:val="105"/>
        </w:rPr>
        <w:t> </w:t>
      </w:r>
      <w:r>
        <w:rPr>
          <w:w w:val="105"/>
        </w:rPr>
        <w:t>heat,</w:t>
      </w:r>
      <w:r>
        <w:rPr>
          <w:spacing w:val="-12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100"/>
          <w:w w:val="103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8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15"/>
          <w:w w:val="103"/>
        </w:rPr>
        <w:t> </w:t>
      </w:r>
      <w:r>
        <w:rPr>
          <w:w w:val="105"/>
        </w:rPr>
        <w:t>flooring.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contactor</w:t>
      </w:r>
      <w:r>
        <w:rPr>
          <w:spacing w:val="-10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facility’s</w:t>
      </w:r>
      <w:r>
        <w:rPr>
          <w:spacing w:val="98"/>
          <w:w w:val="103"/>
        </w:rPr>
        <w:t> </w:t>
      </w:r>
      <w:r>
        <w:rPr>
          <w:w w:val="105"/>
        </w:rPr>
        <w:t>mechanical</w:t>
      </w:r>
      <w:r>
        <w:rPr>
          <w:spacing w:val="-20"/>
          <w:w w:val="105"/>
        </w:rPr>
        <w:t> </w:t>
      </w:r>
      <w:r>
        <w:rPr>
          <w:w w:val="105"/>
        </w:rPr>
        <w:t>controls</w:t>
      </w:r>
      <w:r>
        <w:rPr>
          <w:spacing w:val="-19"/>
          <w:w w:val="105"/>
        </w:rPr>
        <w:t> </w:t>
      </w:r>
      <w:r>
        <w:rPr>
          <w:w w:val="105"/>
        </w:rPr>
        <w:t>and/or</w:t>
      </w:r>
      <w:r>
        <w:rPr>
          <w:spacing w:val="-19"/>
          <w:w w:val="105"/>
        </w:rPr>
        <w:t> </w:t>
      </w:r>
      <w:r>
        <w:rPr>
          <w:w w:val="105"/>
        </w:rPr>
        <w:t>geographical</w:t>
      </w:r>
      <w:r>
        <w:rPr>
          <w:spacing w:val="-19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473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dry,</w:t>
      </w:r>
      <w:r>
        <w:rPr>
          <w:spacing w:val="-7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contact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acclimate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86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8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2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192" w:hanging="360"/>
        <w:jc w:val="both"/>
      </w:pPr>
      <w:r>
        <w:rPr>
          <w:spacing w:val="1"/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lock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allow</w:t>
      </w:r>
      <w:r>
        <w:rPr>
          <w:spacing w:val="-6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time.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106"/>
          <w:w w:val="103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7"/>
          <w:w w:val="105"/>
        </w:rPr>
        <w:t> </w:t>
      </w:r>
      <w:r>
        <w:rPr>
          <w:w w:val="105"/>
        </w:rPr>
        <w:t>requires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5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7"/>
          <w:w w:val="105"/>
        </w:rPr>
        <w:t> </w:t>
      </w:r>
      <w:r>
        <w:rPr>
          <w:w w:val="105"/>
        </w:rPr>
        <w:t>he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94"/>
          <w:w w:val="103"/>
        </w:rPr>
        <w:t> </w:t>
      </w:r>
      <w:r>
        <w:rPr>
          <w:w w:val="105"/>
        </w:rPr>
        <w:t>kraft</w:t>
      </w:r>
      <w:r>
        <w:rPr>
          <w:spacing w:val="-10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8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430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0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253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minimize</w:t>
      </w:r>
      <w:r>
        <w:rPr>
          <w:w w:val="103"/>
        </w:rPr>
        <w:t> </w:t>
      </w:r>
      <w:r>
        <w:rPr>
          <w:spacing w:val="104"/>
          <w:w w:val="103"/>
        </w:rPr>
        <w:t> </w:t>
      </w:r>
      <w:r>
        <w:rPr>
          <w:w w:val="105"/>
        </w:rPr>
        <w:t>extremes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110"/>
          <w:w w:val="103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range.</w:t>
      </w:r>
      <w:r>
        <w:rPr>
          <w:spacing w:val="31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typical</w:t>
      </w:r>
      <w:r>
        <w:rPr>
          <w:spacing w:val="119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facility.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15%</w:t>
      </w:r>
      <w:r>
        <w:rPr>
          <w:spacing w:val="-9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lowest</w:t>
      </w:r>
      <w:r>
        <w:rPr>
          <w:spacing w:val="120"/>
          <w:w w:val="103"/>
        </w:rPr>
        <w:t> </w:t>
      </w:r>
      <w:r>
        <w:rPr>
          <w:w w:val="105"/>
        </w:rPr>
        <w:t>average</w:t>
      </w:r>
      <w:r>
        <w:rPr>
          <w:spacing w:val="-12"/>
          <w:w w:val="105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2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2"/>
          <w:w w:val="105"/>
        </w:rPr>
        <w:t> </w:t>
      </w:r>
      <w:r>
        <w:rPr>
          <w:w w:val="105"/>
        </w:rPr>
        <w:t>Facility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w w:val="103"/>
        </w:rPr>
        <w:t> </w:t>
      </w:r>
      <w:r>
        <w:rPr>
          <w:spacing w:val="53"/>
          <w:w w:val="103"/>
        </w:rPr>
        <w:t> 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0"/>
          <w:w w:val="105"/>
        </w:rPr>
        <w:t> </w:t>
      </w:r>
      <w:r>
        <w:rPr>
          <w:w w:val="105"/>
        </w:rPr>
        <w:t>tightening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240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94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118"/>
          <w:w w:val="103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express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110"/>
          <w:w w:val="103"/>
        </w:rPr>
        <w:t> </w:t>
      </w:r>
      <w:r>
        <w:rPr>
          <w:w w:val="105"/>
        </w:rPr>
        <w:t>warranties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126"/>
          <w:w w:val="103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winds,</w:t>
      </w:r>
      <w:r>
        <w:rPr>
          <w:spacing w:val="89"/>
          <w:w w:val="103"/>
        </w:rPr>
        <w:t> </w:t>
      </w:r>
      <w:r>
        <w:rPr>
          <w:w w:val="105"/>
        </w:rPr>
        <w:t>floods,</w:t>
      </w:r>
      <w:r>
        <w:rPr>
          <w:spacing w:val="-12"/>
          <w:w w:val="105"/>
        </w:rPr>
        <w:t> </w:t>
      </w:r>
      <w:r>
        <w:rPr>
          <w:w w:val="105"/>
        </w:rPr>
        <w:t>moisture,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1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2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114"/>
          <w:w w:val="103"/>
        </w:rPr>
        <w:t> </w:t>
      </w:r>
      <w:r>
        <w:rPr>
          <w:w w:val="105"/>
        </w:rPr>
        <w:t>caused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ordinary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-12"/>
          <w:w w:val="105"/>
        </w:rPr>
        <w:t> </w:t>
      </w:r>
      <w:r>
        <w:rPr>
          <w:w w:val="105"/>
        </w:rPr>
        <w:t>misuse,</w:t>
      </w:r>
      <w:r>
        <w:rPr>
          <w:spacing w:val="-12"/>
          <w:w w:val="105"/>
        </w:rPr>
        <w:t> </w:t>
      </w:r>
      <w:r>
        <w:rPr>
          <w:w w:val="105"/>
        </w:rPr>
        <w:t>abuse,</w:t>
      </w:r>
      <w:r>
        <w:rPr>
          <w:spacing w:val="-12"/>
          <w:w w:val="105"/>
        </w:rPr>
        <w:t> </w:t>
      </w:r>
      <w:r>
        <w:rPr>
          <w:w w:val="105"/>
        </w:rPr>
        <w:t>negligent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intentional</w:t>
      </w:r>
      <w:r>
        <w:rPr/>
      </w:r>
    </w:p>
    <w:p>
      <w:pPr>
        <w:pStyle w:val="BodyText"/>
        <w:spacing w:line="253" w:lineRule="auto" w:before="1"/>
        <w:ind w:left="467" w:right="430" w:firstLine="0"/>
        <w:jc w:val="left"/>
      </w:pP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3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2"/>
          <w:w w:val="105"/>
        </w:rPr>
        <w:t> </w:t>
      </w:r>
      <w:r>
        <w:rPr>
          <w:w w:val="105"/>
        </w:rPr>
        <w:t>construction,</w:t>
      </w:r>
      <w:r>
        <w:rPr>
          <w:spacing w:val="-14"/>
          <w:w w:val="105"/>
        </w:rPr>
        <w:t> </w:t>
      </w:r>
      <w:r>
        <w:rPr>
          <w:w w:val="105"/>
        </w:rPr>
        <w:t>concrete</w:t>
      </w:r>
      <w:r>
        <w:rPr>
          <w:spacing w:val="-12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-13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unsuitable</w:t>
      </w:r>
      <w:r>
        <w:rPr>
          <w:spacing w:val="-13"/>
          <w:w w:val="105"/>
        </w:rPr>
        <w:t> </w:t>
      </w:r>
      <w:r>
        <w:rPr>
          <w:w w:val="105"/>
        </w:rPr>
        <w:t>subsurface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124"/>
          <w:w w:val="103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preparation,</w:t>
      </w:r>
      <w:r>
        <w:rPr>
          <w:spacing w:val="-11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faulty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102"/>
          <w:w w:val="103"/>
        </w:rPr>
        <w:t> </w:t>
      </w:r>
      <w:r>
        <w:rPr>
          <w:spacing w:val="1"/>
          <w:w w:val="105"/>
        </w:rPr>
        <w:t>sys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0" w:after="0"/>
        <w:ind w:left="467" w:right="240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8"/>
          <w:w w:val="105"/>
        </w:rPr>
        <w:t> </w:t>
      </w:r>
      <w:r>
        <w:rPr>
          <w:w w:val="105"/>
        </w:rPr>
        <w:t>thereto,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7"/>
          <w:w w:val="103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120"/>
          <w:w w:val="103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agreement,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elections,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> </w:t>
      </w:r>
      <w:r>
        <w:rPr>
          <w:w w:val="105"/>
        </w:rPr>
        <w:t>of,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7"/>
          <w:w w:val="105"/>
        </w:rPr>
        <w:t> </w:t>
      </w:r>
      <w:r>
        <w:rPr>
          <w:w w:val="105"/>
        </w:rPr>
        <w:t>with,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74"/>
          <w:w w:val="103"/>
        </w:rPr>
        <w:t> </w:t>
      </w:r>
      <w:r>
        <w:rPr>
          <w:w w:val="105"/>
        </w:rPr>
        <w:t>purchase</w:t>
      </w:r>
      <w:r>
        <w:rPr>
          <w:spacing w:val="-10"/>
          <w:w w:val="105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claims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> </w:t>
      </w:r>
      <w:r>
        <w:rPr>
          <w:w w:val="105"/>
        </w:rPr>
        <w:t>claim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84"/>
          <w:w w:val="103"/>
        </w:rPr>
        <w:t> </w:t>
      </w:r>
      <w:r>
        <w:rPr>
          <w:w w:val="105"/>
        </w:rPr>
        <w:t>buyer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after="0" w:line="252" w:lineRule="auto"/>
        <w:jc w:val="left"/>
        <w:sectPr>
          <w:pgSz w:w="12240" w:h="15840"/>
          <w:pgMar w:header="740" w:footer="0" w:top="920" w:bottom="280" w:left="80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827" w:right="0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6"/>
          <w:w w:val="105"/>
        </w:rPr>
        <w:t> </w:t>
      </w:r>
      <w:r>
        <w:rPr>
          <w:w w:val="105"/>
        </w:rPr>
        <w:t>Foam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1/4”</w:t>
      </w:r>
      <w:r>
        <w:rPr>
          <w:spacing w:val="-13"/>
          <w:w w:val="105"/>
        </w:rPr>
        <w:t> </w:t>
      </w:r>
      <w:r>
        <w:rPr>
          <w:w w:val="105"/>
        </w:rPr>
        <w:t>multicellular,</w:t>
      </w:r>
      <w:r>
        <w:rPr>
          <w:spacing w:val="-12"/>
          <w:w w:val="105"/>
        </w:rPr>
        <w:t> </w:t>
      </w:r>
      <w:r>
        <w:rPr>
          <w:w w:val="105"/>
        </w:rPr>
        <w:t>closed</w:t>
      </w:r>
      <w:r>
        <w:rPr>
          <w:spacing w:val="-11"/>
          <w:w w:val="105"/>
        </w:rPr>
        <w:t> </w:t>
      </w:r>
      <w:r>
        <w:rPr>
          <w:w w:val="105"/>
        </w:rPr>
        <w:t>cell,</w:t>
      </w:r>
      <w:r>
        <w:rPr>
          <w:spacing w:val="-12"/>
          <w:w w:val="105"/>
        </w:rPr>
        <w:t> </w:t>
      </w:r>
      <w:r>
        <w:rPr>
          <w:w w:val="105"/>
        </w:rPr>
        <w:t>polyethylene</w:t>
      </w:r>
      <w:r>
        <w:rPr>
          <w:spacing w:val="-12"/>
          <w:w w:val="105"/>
        </w:rPr>
        <w:t> </w:t>
      </w:r>
      <w:r>
        <w:rPr>
          <w:w w:val="105"/>
        </w:rPr>
        <w:t>plastic</w:t>
      </w:r>
      <w:r>
        <w:rPr>
          <w:spacing w:val="-11"/>
          <w:w w:val="105"/>
        </w:rPr>
        <w:t> </w:t>
      </w:r>
      <w:r>
        <w:rPr>
          <w:w w:val="105"/>
        </w:rPr>
        <w:t>foam,</w:t>
      </w:r>
      <w:r>
        <w:rPr>
          <w:spacing w:val="-12"/>
          <w:w w:val="105"/>
        </w:rPr>
        <w:t> </w:t>
      </w:r>
      <w:r>
        <w:rPr>
          <w:w w:val="105"/>
        </w:rPr>
        <w:t>nominal</w:t>
      </w:r>
      <w:r>
        <w:rPr>
          <w:spacing w:val="-13"/>
          <w:w w:val="105"/>
        </w:rPr>
        <w:t> </w:t>
      </w:r>
      <w:r>
        <w:rPr>
          <w:w w:val="105"/>
        </w:rPr>
        <w:t>2.0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PCF</w:t>
      </w:r>
      <w:r>
        <w:rPr>
          <w:spacing w:val="-11"/>
          <w:w w:val="105"/>
        </w:rPr>
        <w:t> </w:t>
      </w:r>
      <w:r>
        <w:rPr>
          <w:w w:val="105"/>
        </w:rPr>
        <w:t>density.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9"/>
          <w:w w:val="105"/>
        </w:rPr>
        <w:t> </w:t>
      </w:r>
      <w:r>
        <w:rPr>
          <w:w w:val="105"/>
        </w:rPr>
        <w:t>Thickness</w:t>
      </w:r>
      <w:r>
        <w:rPr>
          <w:spacing w:val="-8"/>
          <w:w w:val="105"/>
        </w:rPr>
        <w:t> </w:t>
      </w:r>
      <w:r>
        <w:rPr>
          <w:w w:val="105"/>
        </w:rPr>
        <w:t>(modify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1/2”,</w:t>
      </w:r>
      <w:r>
        <w:rPr>
          <w:spacing w:val="-8"/>
          <w:w w:val="105"/>
        </w:rPr>
        <w:t> </w:t>
      </w:r>
      <w:r>
        <w:rPr>
          <w:w w:val="105"/>
        </w:rPr>
        <w:t>5/8”,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3/4”</w:t>
      </w:r>
      <w:r>
        <w:rPr>
          <w:spacing w:val="-8"/>
          <w:w w:val="105"/>
        </w:rPr>
        <w:t> </w:t>
      </w:r>
      <w:r>
        <w:rPr>
          <w:w w:val="105"/>
        </w:rPr>
        <w:t>thickness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1/4”.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7" w:after="0"/>
        <w:ind w:left="827" w:right="3444" w:hanging="720"/>
        <w:jc w:val="left"/>
      </w:pPr>
      <w:r>
        <w:rPr>
          <w:rFonts w:ascii="Arial" w:hAnsi="Arial" w:cs="Arial" w:eastAsia="Arial"/>
          <w:b/>
          <w:bCs/>
          <w:w w:val="105"/>
        </w:rPr>
        <w:t>Subfloor</w:t>
      </w:r>
      <w:r>
        <w:rPr>
          <w:rFonts w:ascii="Arial" w:hAnsi="Arial" w:cs="Arial" w:eastAsia="Arial"/>
          <w:b/>
          <w:bCs/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Gym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43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Spruce,</w:t>
      </w:r>
      <w:r>
        <w:rPr>
          <w:spacing w:val="-7"/>
          <w:w w:val="105"/>
        </w:rPr>
        <w:t> </w:t>
      </w:r>
      <w:r>
        <w:rPr>
          <w:w w:val="105"/>
        </w:rPr>
        <w:t>Pine,</w:t>
      </w:r>
      <w:r>
        <w:rPr>
          <w:spacing w:val="-6"/>
          <w:w w:val="105"/>
        </w:rPr>
        <w:t> </w:t>
      </w:r>
      <w:r>
        <w:rPr>
          <w:w w:val="105"/>
        </w:rPr>
        <w:t>Fir,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Hemlock,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S4S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3/4”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30"/>
          <w:w w:val="103"/>
        </w:rPr>
        <w:t> </w:t>
      </w:r>
      <w:r>
        <w:rPr>
          <w:w w:val="105"/>
        </w:rPr>
        <w:t>5-1/2”</w:t>
      </w:r>
      <w:r>
        <w:rPr>
          <w:spacing w:val="-12"/>
          <w:w w:val="105"/>
        </w:rPr>
        <w:t> </w:t>
      </w:r>
      <w:r>
        <w:rPr>
          <w:w w:val="105"/>
        </w:rPr>
        <w:t>X</w:t>
      </w:r>
      <w:r>
        <w:rPr>
          <w:spacing w:val="-11"/>
          <w:w w:val="105"/>
        </w:rPr>
        <w:t> </w:t>
      </w:r>
      <w:r>
        <w:rPr>
          <w:w w:val="105"/>
        </w:rPr>
        <w:t>random</w:t>
      </w:r>
      <w:r>
        <w:rPr>
          <w:spacing w:val="-10"/>
          <w:w w:val="105"/>
        </w:rPr>
        <w:t> </w:t>
      </w:r>
      <w:r>
        <w:rPr>
          <w:w w:val="105"/>
        </w:rPr>
        <w:t>length.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539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68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stamped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247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screws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coated</w:t>
      </w:r>
      <w:r>
        <w:rPr>
          <w:spacing w:val="-11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Fasteners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247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1"/>
          <w:w w:val="105"/>
        </w:rPr>
        <w:t> </w:t>
      </w:r>
      <w:r>
        <w:rPr>
          <w:w w:val="105"/>
        </w:rPr>
        <w:t>39”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10"/>
          <w:w w:val="105"/>
        </w:rPr>
        <w:t> </w:t>
      </w:r>
      <w:r>
        <w:rPr>
          <w:w w:val="105"/>
        </w:rPr>
        <w:t>protective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88"/>
          <w:w w:val="103"/>
        </w:rPr>
        <w:t> </w:t>
      </w:r>
      <w:r>
        <w:rPr>
          <w:w w:val="105"/>
        </w:rPr>
        <w:t>tiles,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9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90"/>
          <w:w w:val="103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305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305" w:hanging="360"/>
        <w:jc w:val="left"/>
      </w:pPr>
      <w:r>
        <w:rPr>
          <w:w w:val="105"/>
        </w:rPr>
        <w:t>Installer</w:t>
      </w:r>
      <w:r>
        <w:rPr>
          <w:spacing w:val="-14"/>
          <w:w w:val="105"/>
        </w:rPr>
        <w:t> </w:t>
      </w:r>
      <w:r>
        <w:rPr>
          <w:w w:val="105"/>
        </w:rPr>
        <w:t>(Flooring</w:t>
      </w:r>
      <w:r>
        <w:rPr>
          <w:spacing w:val="-13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working</w:t>
      </w:r>
      <w:r>
        <w:rPr>
          <w:spacing w:val="-13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Specifications</w:t>
      </w:r>
      <w:r>
        <w:rPr>
          <w:spacing w:val="-13"/>
          <w:w w:val="105"/>
        </w:rPr>
        <w:t> </w:t>
      </w:r>
      <w:r>
        <w:rPr>
          <w:w w:val="105"/>
        </w:rPr>
        <w:t>prior</w:t>
      </w:r>
      <w:r>
        <w:rPr>
          <w:spacing w:val="108"/>
          <w:w w:val="103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polyethylene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foam,</w:t>
      </w:r>
      <w:r>
        <w:rPr>
          <w:spacing w:val="-10"/>
          <w:w w:val="105"/>
        </w:rPr>
        <w:t> </w:t>
      </w:r>
      <w:r>
        <w:rPr>
          <w:w w:val="105"/>
        </w:rPr>
        <w:t>sealing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duct</w:t>
      </w:r>
      <w:r>
        <w:rPr>
          <w:spacing w:val="-10"/>
          <w:w w:val="105"/>
        </w:rPr>
        <w:t> </w:t>
      </w:r>
      <w:r>
        <w:rPr>
          <w:w w:val="105"/>
        </w:rPr>
        <w:t>tape.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7" w:after="0"/>
        <w:ind w:left="827" w:right="305" w:hanging="360"/>
        <w:jc w:val="left"/>
      </w:pPr>
      <w:r>
        <w:rPr>
          <w:w w:val="105"/>
        </w:rPr>
        <w:t>Install</w:t>
      </w:r>
      <w:r>
        <w:rPr>
          <w:spacing w:val="-7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w w:val="105"/>
        </w:rPr>
        <w:t>layer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subfloor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25</w:t>
      </w:r>
      <w:r>
        <w:rPr>
          <w:spacing w:val="-6"/>
          <w:w w:val="105"/>
        </w:rPr>
        <w:t> </w:t>
      </w:r>
      <w:r>
        <w:rPr>
          <w:w w:val="105"/>
        </w:rPr>
        <w:t>degrees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finished</w:t>
      </w:r>
      <w:r>
        <w:rPr>
          <w:spacing w:val="-6"/>
          <w:w w:val="105"/>
        </w:rPr>
        <w:t> </w:t>
      </w:r>
      <w:r>
        <w:rPr>
          <w:w w:val="105"/>
        </w:rPr>
        <w:t>flooring</w:t>
      </w:r>
      <w:r>
        <w:rPr>
          <w:spacing w:val="-6"/>
          <w:w w:val="105"/>
        </w:rPr>
        <w:t> </w:t>
      </w:r>
      <w:r>
        <w:rPr>
          <w:w w:val="105"/>
        </w:rPr>
        <w:t>direction.</w:t>
      </w:r>
      <w:r>
        <w:rPr>
          <w:spacing w:val="-6"/>
          <w:w w:val="105"/>
        </w:rPr>
        <w:t> </w:t>
      </w:r>
      <w:r>
        <w:rPr>
          <w:w w:val="105"/>
        </w:rPr>
        <w:t>Butt</w:t>
      </w:r>
      <w:r>
        <w:rPr>
          <w:spacing w:val="-6"/>
          <w:w w:val="105"/>
        </w:rPr>
        <w:t> </w:t>
      </w:r>
      <w:r>
        <w:rPr>
          <w:w w:val="105"/>
        </w:rPr>
        <w:t>end</w:t>
      </w:r>
      <w:r>
        <w:rPr>
          <w:spacing w:val="-6"/>
          <w:w w:val="105"/>
        </w:rPr>
        <w:t> </w:t>
      </w:r>
      <w:r>
        <w:rPr>
          <w:w w:val="105"/>
        </w:rPr>
        <w:t>joints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6</w:t>
      </w:r>
      <w:r>
        <w:rPr>
          <w:spacing w:val="90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spacing</w:t>
      </w:r>
      <w:r>
        <w:rPr>
          <w:spacing w:val="-9"/>
          <w:w w:val="105"/>
        </w:rPr>
        <w:t> </w:t>
      </w:r>
      <w:r>
        <w:rPr>
          <w:w w:val="105"/>
        </w:rPr>
        <w:t>along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121"/>
          <w:w w:val="103"/>
        </w:rPr>
        <w:t> </w:t>
      </w:r>
      <w:r>
        <w:rPr>
          <w:w w:val="105"/>
        </w:rPr>
        <w:t>obstructions.</w:t>
      </w:r>
      <w:r>
        <w:rPr>
          <w:spacing w:val="-9"/>
          <w:w w:val="105"/>
        </w:rPr>
        <w:t> </w:t>
      </w:r>
      <w:r>
        <w:rPr>
          <w:w w:val="105"/>
        </w:rPr>
        <w:t>Optional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7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7"/>
          <w:w w:val="105"/>
        </w:rPr>
        <w:t> </w:t>
      </w:r>
      <w:r>
        <w:rPr>
          <w:w w:val="105"/>
        </w:rPr>
        <w:t>-The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7"/>
          <w:w w:val="105"/>
        </w:rPr>
        <w:t> </w:t>
      </w:r>
      <w:r>
        <w:rPr>
          <w:w w:val="105"/>
        </w:rPr>
        <w:t>spaced</w:t>
      </w:r>
      <w:r>
        <w:rPr>
          <w:spacing w:val="-8"/>
          <w:w w:val="105"/>
        </w:rPr>
        <w:t> </w:t>
      </w:r>
      <w:r>
        <w:rPr>
          <w:w w:val="105"/>
        </w:rPr>
        <w:t>up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6”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104"/>
          <w:w w:val="103"/>
        </w:rPr>
        <w:t> </w:t>
      </w:r>
      <w:r>
        <w:rPr>
          <w:w w:val="105"/>
        </w:rPr>
        <w:t>added</w:t>
      </w:r>
      <w:r>
        <w:rPr>
          <w:spacing w:val="-10"/>
          <w:w w:val="105"/>
        </w:rPr>
        <w:t> </w:t>
      </w:r>
      <w:r>
        <w:rPr>
          <w:w w:val="105"/>
        </w:rPr>
        <w:t>resilience.</w:t>
      </w:r>
      <w:r>
        <w:rPr>
          <w:spacing w:val="-11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101"/>
          <w:w w:val="103"/>
        </w:rPr>
        <w:t> </w:t>
      </w:r>
      <w:r>
        <w:rPr>
          <w:w w:val="105"/>
        </w:rPr>
        <w:t>portable</w:t>
      </w:r>
      <w:r>
        <w:rPr>
          <w:spacing w:val="-23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247" w:hanging="360"/>
        <w:jc w:val="left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second</w:t>
      </w:r>
      <w:r>
        <w:rPr>
          <w:spacing w:val="-5"/>
          <w:w w:val="105"/>
        </w:rPr>
        <w:t> </w:t>
      </w:r>
      <w:r>
        <w:rPr>
          <w:w w:val="105"/>
        </w:rPr>
        <w:t>layer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laid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opposite</w:t>
      </w:r>
      <w:r>
        <w:rPr>
          <w:spacing w:val="-5"/>
          <w:w w:val="105"/>
        </w:rPr>
        <w:t> </w:t>
      </w:r>
      <w:r>
        <w:rPr>
          <w:w w:val="105"/>
        </w:rPr>
        <w:t>direction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w w:val="105"/>
        </w:rPr>
        <w:t>layer,</w:t>
      </w:r>
      <w:r>
        <w:rPr>
          <w:spacing w:val="-6"/>
          <w:w w:val="105"/>
        </w:rPr>
        <w:t> </w:t>
      </w:r>
      <w:r>
        <w:rPr>
          <w:w w:val="105"/>
        </w:rPr>
        <w:t>but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25</w:t>
      </w:r>
      <w:r>
        <w:rPr>
          <w:w w:val="103"/>
        </w:rPr>
        <w:t> </w:t>
      </w:r>
      <w:r>
        <w:rPr>
          <w:spacing w:val="84"/>
          <w:w w:val="103"/>
        </w:rPr>
        <w:t> </w:t>
      </w:r>
      <w:r>
        <w:rPr>
          <w:w w:val="105"/>
        </w:rPr>
        <w:t>degrees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direction.</w:t>
      </w:r>
      <w:r>
        <w:rPr>
          <w:spacing w:val="-8"/>
          <w:w w:val="105"/>
        </w:rPr>
        <w:t> </w:t>
      </w:r>
      <w:r>
        <w:rPr>
          <w:w w:val="105"/>
        </w:rPr>
        <w:t>Butt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joints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provide</w:t>
      </w:r>
      <w:r>
        <w:rPr>
          <w:spacing w:val="-7"/>
          <w:w w:val="105"/>
        </w:rPr>
        <w:t> </w:t>
      </w:r>
      <w:r>
        <w:rPr>
          <w:w w:val="105"/>
        </w:rPr>
        <w:t>2”</w:t>
      </w:r>
      <w:r>
        <w:rPr>
          <w:spacing w:val="-8"/>
          <w:w w:val="105"/>
        </w:rPr>
        <w:t> </w:t>
      </w:r>
      <w:r>
        <w:rPr>
          <w:w w:val="105"/>
        </w:rPr>
        <w:t>spacing</w:t>
      </w:r>
      <w:r>
        <w:rPr>
          <w:spacing w:val="-7"/>
          <w:w w:val="105"/>
        </w:rPr>
        <w:t> </w:t>
      </w:r>
      <w:r>
        <w:rPr>
          <w:w w:val="105"/>
        </w:rPr>
        <w:t>along</w:t>
      </w:r>
      <w:r>
        <w:rPr>
          <w:spacing w:val="-7"/>
          <w:w w:val="105"/>
        </w:rPr>
        <w:t> </w:t>
      </w:r>
      <w:r>
        <w:rPr>
          <w:w w:val="105"/>
        </w:rPr>
        <w:t>side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edges</w:t>
      </w:r>
      <w:r>
        <w:rPr>
          <w:spacing w:val="95"/>
          <w:w w:val="103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secure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8"/>
          <w:w w:val="105"/>
        </w:rPr>
        <w:t> </w:t>
      </w:r>
      <w:r>
        <w:rPr>
          <w:w w:val="105"/>
        </w:rPr>
        <w:t>layer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nails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staples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7"/>
          <w:w w:val="105"/>
        </w:rPr>
        <w:t> </w:t>
      </w:r>
      <w:r>
        <w:rPr>
          <w:w w:val="105"/>
        </w:rPr>
        <w:t>intersection.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8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109"/>
          <w:w w:val="103"/>
        </w:rPr>
        <w:t> </w:t>
      </w:r>
      <w:r>
        <w:rPr>
          <w:w w:val="105"/>
        </w:rPr>
        <w:t>perimeter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vertical</w:t>
      </w:r>
      <w:r>
        <w:rPr>
          <w:spacing w:val="-15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591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parallel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main</w:t>
      </w:r>
      <w:r>
        <w:rPr>
          <w:spacing w:val="-9"/>
          <w:w w:val="105"/>
        </w:rPr>
        <w:t> </w:t>
      </w:r>
      <w:r>
        <w:rPr>
          <w:w w:val="105"/>
        </w:rPr>
        <w:t>playing</w:t>
      </w:r>
      <w:r>
        <w:rPr>
          <w:spacing w:val="-9"/>
          <w:w w:val="105"/>
        </w:rPr>
        <w:t> </w:t>
      </w:r>
      <w:r>
        <w:rPr>
          <w:w w:val="105"/>
        </w:rPr>
        <w:t>court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8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99"/>
          <w:w w:val="103"/>
        </w:rPr>
        <w:t> </w:t>
      </w:r>
      <w:r>
        <w:rPr>
          <w:w w:val="105"/>
        </w:rPr>
        <w:t>center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247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80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412" w:hanging="360"/>
        <w:jc w:val="left"/>
      </w:pPr>
      <w:r>
        <w:rPr>
          <w:w w:val="105"/>
        </w:rPr>
        <w:t>Inspect</w:t>
      </w:r>
      <w:r>
        <w:rPr>
          <w:spacing w:val="-10"/>
          <w:w w:val="105"/>
        </w:rPr>
        <w:t> </w:t>
      </w:r>
      <w:r>
        <w:rPr>
          <w:w w:val="105"/>
        </w:rPr>
        <w:t>entire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completely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107"/>
          <w:w w:val="103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sanding</w:t>
      </w:r>
      <w:r>
        <w:rPr>
          <w:spacing w:val="-13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412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6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7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mitered</w:t>
      </w:r>
      <w:r>
        <w:rPr>
          <w:spacing w:val="94"/>
          <w:w w:val="103"/>
        </w:rPr>
        <w:t> </w:t>
      </w:r>
      <w:r>
        <w:rPr>
          <w:w w:val="105"/>
        </w:rPr>
        <w:t>inside</w:t>
      </w:r>
      <w:r>
        <w:rPr>
          <w:spacing w:val="-23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June</w:t>
      </w:r>
      <w:r>
        <w:rPr>
          <w:spacing w:val="-10"/>
          <w:w w:val="105"/>
        </w:rPr>
        <w:t> </w:t>
      </w:r>
      <w:r>
        <w:rPr>
          <w:w w:val="105"/>
        </w:rPr>
        <w:t>21,</w:t>
      </w:r>
      <w:r>
        <w:rPr>
          <w:spacing w:val="-11"/>
          <w:w w:val="105"/>
        </w:rPr>
        <w:t> </w:t>
      </w:r>
      <w:r>
        <w:rPr>
          <w:w w:val="105"/>
        </w:rPr>
        <w:t>2010</w:t>
      </w:r>
      <w:r>
        <w:rPr/>
      </w:r>
    </w:p>
    <w:p>
      <w:pPr>
        <w:pStyle w:val="BodyText"/>
        <w:spacing w:line="253" w:lineRule="auto"/>
        <w:ind w:left="107" w:right="8261" w:firstLine="0"/>
        <w:jc w:val="left"/>
      </w:pPr>
      <w:r>
        <w:rPr>
          <w:spacing w:val="2"/>
          <w:w w:val="105"/>
        </w:rPr>
        <w:t>R</w:t>
      </w:r>
      <w:r>
        <w:rPr>
          <w:spacing w:val="1"/>
          <w:w w:val="105"/>
        </w:rPr>
        <w:t>ez-Loc</w:t>
      </w:r>
      <w:r>
        <w:rPr>
          <w:w w:val="105"/>
        </w:rPr>
        <w:t>k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180</w:t>
      </w:r>
      <w:r>
        <w:rPr>
          <w:spacing w:val="1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/>
      </w:r>
    </w:p>
    <w:sectPr>
      <w:pgSz w:w="12240" w:h="15840"/>
      <w:pgMar w:header="740" w:footer="0" w:top="920" w:bottom="280" w:left="8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12.6pt;height:11.8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28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REZILLLOCK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5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2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47" w:hanging="18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00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5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2015-04-02T09:59:53Z</dcterms:created>
  <dcterms:modified xsi:type="dcterms:W3CDTF">2015-04-02T09:59:53Z</dcterms:modified>
</cp:coreProperties>
</file>